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1903" w14:textId="724659C6" w:rsidR="00FD62D5" w:rsidRDefault="0071095A" w:rsidP="004759F7">
      <w:pPr>
        <w:spacing w:line="276" w:lineRule="auto"/>
        <w:rPr>
          <w:rFonts w:ascii="Arial" w:hAnsi="Arial" w:cs="Arial"/>
          <w:b/>
          <w:i/>
          <w:sz w:val="32"/>
        </w:rPr>
      </w:pPr>
      <w:r w:rsidRPr="004F0DAF">
        <w:rPr>
          <w:rFonts w:ascii="Arial" w:hAnsi="Arial" w:cs="Arial"/>
          <w:b/>
          <w:i/>
          <w:noProof/>
          <w:sz w:val="32"/>
          <w:lang w:bidi="ar-SA"/>
        </w:rPr>
        <w:drawing>
          <wp:inline distT="0" distB="0" distL="0" distR="0" wp14:anchorId="31199C8F" wp14:editId="3E97EF85">
            <wp:extent cx="676275" cy="7230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_shield_COLOR one inch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21" cy="7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69943" w14:textId="556FEBBE" w:rsidR="00FD62D5" w:rsidRPr="00FD62D5" w:rsidRDefault="00FD62D5" w:rsidP="00FD62D5">
      <w:pPr>
        <w:spacing w:after="240"/>
        <w:rPr>
          <w:rFonts w:ascii="Arial" w:hAnsi="Arial" w:cs="Arial"/>
        </w:rPr>
      </w:pPr>
      <w:r w:rsidRPr="00803400">
        <w:rPr>
          <w:rFonts w:ascii="Arial" w:hAnsi="Arial" w:cs="Arial"/>
        </w:rPr>
        <w:t>As a reminder, the state’s shelter in place order and local counties' public health guidance still</w:t>
      </w:r>
      <w:r>
        <w:rPr>
          <w:rFonts w:ascii="Arial" w:hAnsi="Arial" w:cs="Arial"/>
        </w:rPr>
        <w:t xml:space="preserve"> advises local recreation and travel for only essential needs.</w:t>
      </w:r>
      <w:r w:rsidRPr="00ED4C8B">
        <w:t xml:space="preserve"> </w:t>
      </w:r>
      <w:r>
        <w:t>“</w:t>
      </w:r>
      <w:r w:rsidRPr="00EF5719">
        <w:rPr>
          <w:rFonts w:ascii="Arial" w:hAnsi="Arial" w:cs="Arial"/>
        </w:rPr>
        <w:t xml:space="preserve">You can travel for urgent matters or if such travel is essential to your permitted work. Even though businesses around the state are </w:t>
      </w:r>
      <w:proofErr w:type="gramStart"/>
      <w:r w:rsidRPr="00EF5719">
        <w:rPr>
          <w:rFonts w:ascii="Arial" w:hAnsi="Arial" w:cs="Arial"/>
        </w:rPr>
        <w:t>opening up</w:t>
      </w:r>
      <w:proofErr w:type="gramEnd"/>
      <w:r w:rsidRPr="00EF5719">
        <w:rPr>
          <w:rFonts w:ascii="Arial" w:hAnsi="Arial" w:cs="Arial"/>
        </w:rPr>
        <w:t>, avoid travelling long distances for vacations or pleasure as much as possible. This is to slow the spread of the coronavirus</w:t>
      </w:r>
      <w:r>
        <w:rPr>
          <w:rFonts w:ascii="Arial" w:hAnsi="Arial" w:cs="Arial"/>
        </w:rPr>
        <w:t xml:space="preserve">.”  </w:t>
      </w:r>
      <w:hyperlink r:id="rId9" w:history="1">
        <w:r w:rsidRPr="008F0D55">
          <w:rPr>
            <w:rStyle w:val="Hyperlink"/>
          </w:rPr>
          <w:t>https://covid19.ca.gov/stay-home-except-for-essential-needs/</w:t>
        </w:r>
      </w:hyperlink>
    </w:p>
    <w:p w14:paraId="3BCFDD2D" w14:textId="2873B3D9" w:rsidR="00DB5206" w:rsidRPr="00EC4D8B" w:rsidRDefault="002A47BC" w:rsidP="00EC4D8B">
      <w:pPr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bookmarkStart w:id="0" w:name="_Hlk19110904"/>
      <w:bookmarkStart w:id="1" w:name="_Hlk19110578"/>
      <w:bookmarkStart w:id="2" w:name="_Hlk37247253"/>
      <w:r w:rsidRPr="007A7133">
        <w:rPr>
          <w:rFonts w:asciiTheme="minorHAnsi" w:hAnsiTheme="minorHAnsi" w:cstheme="minorHAnsi"/>
          <w:b/>
          <w:i/>
          <w:sz w:val="32"/>
        </w:rPr>
        <w:t>The State of the Inyo</w:t>
      </w:r>
      <w:bookmarkEnd w:id="0"/>
      <w:r w:rsidR="00D3246A">
        <w:rPr>
          <w:rFonts w:asciiTheme="minorHAnsi" w:hAnsiTheme="minorHAnsi" w:cstheme="minorHAnsi"/>
          <w:b/>
          <w:i/>
          <w:sz w:val="32"/>
        </w:rPr>
        <w:t xml:space="preserve">, </w:t>
      </w:r>
      <w:r w:rsidR="00D3246A" w:rsidRPr="00D3246A">
        <w:rPr>
          <w:rFonts w:asciiTheme="minorHAnsi" w:hAnsiTheme="minorHAnsi" w:cstheme="minorHAnsi"/>
          <w:i/>
          <w:sz w:val="24"/>
          <w:szCs w:val="24"/>
        </w:rPr>
        <w:t xml:space="preserve">current as of </w:t>
      </w:r>
      <w:r w:rsidR="007E29C8">
        <w:rPr>
          <w:rFonts w:asciiTheme="minorHAnsi" w:hAnsiTheme="minorHAnsi" w:cstheme="minorHAnsi"/>
          <w:i/>
          <w:sz w:val="24"/>
          <w:szCs w:val="24"/>
        </w:rPr>
        <w:t>06/</w:t>
      </w:r>
      <w:r w:rsidR="00B42C61">
        <w:rPr>
          <w:rFonts w:asciiTheme="minorHAnsi" w:hAnsiTheme="minorHAnsi" w:cstheme="minorHAnsi"/>
          <w:i/>
          <w:sz w:val="24"/>
          <w:szCs w:val="24"/>
        </w:rPr>
        <w:t>11</w:t>
      </w:r>
      <w:r w:rsidR="00330A09">
        <w:rPr>
          <w:rFonts w:asciiTheme="minorHAnsi" w:hAnsiTheme="minorHAnsi" w:cstheme="minorHAnsi"/>
          <w:i/>
          <w:sz w:val="24"/>
          <w:szCs w:val="24"/>
        </w:rPr>
        <w:t>/20</w:t>
      </w:r>
      <w:r w:rsidR="0060575E" w:rsidRPr="00D3246A">
        <w:rPr>
          <w:rFonts w:asciiTheme="minorHAnsi" w:hAnsiTheme="minorHAnsi" w:cstheme="minorHAnsi"/>
          <w:i/>
          <w:sz w:val="24"/>
          <w:szCs w:val="24"/>
        </w:rPr>
        <w:br/>
      </w:r>
      <w:bookmarkStart w:id="3" w:name="_Hlk19110752"/>
    </w:p>
    <w:p w14:paraId="3064D6A0" w14:textId="77777777" w:rsidR="002A47BC" w:rsidRPr="00CF6D15" w:rsidRDefault="002A47BC" w:rsidP="00DB5206">
      <w:pPr>
        <w:pStyle w:val="Heading1"/>
        <w:ind w:left="0"/>
        <w:rPr>
          <w:rFonts w:asciiTheme="minorHAnsi" w:hAnsiTheme="minorHAnsi" w:cstheme="minorHAnsi"/>
        </w:rPr>
      </w:pPr>
      <w:r w:rsidRPr="00CF6D15">
        <w:rPr>
          <w:rFonts w:asciiTheme="minorHAnsi" w:hAnsiTheme="minorHAnsi" w:cstheme="minorHAnsi"/>
        </w:rPr>
        <w:t>Mono Lake Ranger District</w:t>
      </w:r>
    </w:p>
    <w:p w14:paraId="3C72E3E7" w14:textId="77777777" w:rsidR="00ED52F1" w:rsidRDefault="00ED52F1" w:rsidP="004F6980">
      <w:pPr>
        <w:rPr>
          <w:b/>
          <w:sz w:val="24"/>
          <w:szCs w:val="24"/>
        </w:rPr>
      </w:pPr>
    </w:p>
    <w:p w14:paraId="5C43FF37" w14:textId="77777777" w:rsidR="0051302A" w:rsidRDefault="004F6980" w:rsidP="0051302A">
      <w:pPr>
        <w:rPr>
          <w:rFonts w:asciiTheme="minorHAnsi" w:hAnsiTheme="minorHAnsi" w:cstheme="minorHAnsi"/>
        </w:rPr>
      </w:pPr>
      <w:r w:rsidRPr="00344811">
        <w:rPr>
          <w:rFonts w:asciiTheme="minorHAnsi" w:hAnsiTheme="minorHAnsi" w:cstheme="minorHAnsi"/>
          <w:b/>
        </w:rPr>
        <w:t>Roads open:</w:t>
      </w:r>
      <w:r w:rsidRPr="00344811">
        <w:rPr>
          <w:rFonts w:asciiTheme="minorHAnsi" w:hAnsiTheme="minorHAnsi" w:cstheme="minorHAnsi"/>
        </w:rPr>
        <w:t xml:space="preserve"> </w:t>
      </w:r>
      <w:r w:rsidR="00DB1DE9" w:rsidRPr="00344811">
        <w:rPr>
          <w:rFonts w:asciiTheme="minorHAnsi" w:hAnsiTheme="minorHAnsi" w:cstheme="minorHAnsi"/>
        </w:rPr>
        <w:t xml:space="preserve"> Monitor Pass (Hwy 89), </w:t>
      </w:r>
      <w:r w:rsidR="003C0FFA" w:rsidRPr="00344811">
        <w:rPr>
          <w:rFonts w:asciiTheme="minorHAnsi" w:hAnsiTheme="minorHAnsi" w:cstheme="minorHAnsi"/>
        </w:rPr>
        <w:t xml:space="preserve">Ebbetts Pass (Hwy 4), Sonora Pass (Hwy108), Bodie Rd. (Hwy 270), </w:t>
      </w:r>
      <w:r w:rsidR="00B47D18" w:rsidRPr="00344811">
        <w:rPr>
          <w:rFonts w:asciiTheme="minorHAnsi" w:hAnsiTheme="minorHAnsi" w:cstheme="minorHAnsi"/>
        </w:rPr>
        <w:t>Lundy Lake Rd.</w:t>
      </w:r>
      <w:r w:rsidR="007A11BA" w:rsidRPr="00344811">
        <w:rPr>
          <w:rFonts w:asciiTheme="minorHAnsi" w:hAnsiTheme="minorHAnsi" w:cstheme="minorHAnsi"/>
        </w:rPr>
        <w:t xml:space="preserve"> (to resort)</w:t>
      </w:r>
      <w:r w:rsidR="00B47D18" w:rsidRPr="00344811">
        <w:rPr>
          <w:rFonts w:asciiTheme="minorHAnsi" w:hAnsiTheme="minorHAnsi" w:cstheme="minorHAnsi"/>
        </w:rPr>
        <w:t xml:space="preserve">, </w:t>
      </w:r>
      <w:r w:rsidR="00330A09" w:rsidRPr="00344811">
        <w:rPr>
          <w:rFonts w:asciiTheme="minorHAnsi" w:hAnsiTheme="minorHAnsi" w:cstheme="minorHAnsi"/>
        </w:rPr>
        <w:t>Hwy 120 E (Benton)</w:t>
      </w:r>
      <w:r w:rsidR="00DB1DE9" w:rsidRPr="00344811">
        <w:rPr>
          <w:rFonts w:asciiTheme="minorHAnsi" w:hAnsiTheme="minorHAnsi" w:cstheme="minorHAnsi"/>
        </w:rPr>
        <w:t>, Hwy 158.</w:t>
      </w:r>
      <w:r w:rsidR="0051302A">
        <w:rPr>
          <w:rFonts w:asciiTheme="minorHAnsi" w:hAnsiTheme="minorHAnsi" w:cstheme="minorHAnsi"/>
        </w:rPr>
        <w:t>, Saddlebag Rd.</w:t>
      </w:r>
    </w:p>
    <w:p w14:paraId="79A6734B" w14:textId="77777777" w:rsidR="0051302A" w:rsidRDefault="0051302A" w:rsidP="0051302A">
      <w:pPr>
        <w:rPr>
          <w:rFonts w:asciiTheme="minorHAnsi" w:hAnsiTheme="minorHAnsi" w:cstheme="minorHAnsi"/>
        </w:rPr>
      </w:pPr>
    </w:p>
    <w:p w14:paraId="26B84FC1" w14:textId="7F57EAE3" w:rsidR="0051302A" w:rsidRPr="0051302A" w:rsidRDefault="00E54298" w:rsidP="0051302A">
      <w:pPr>
        <w:rPr>
          <w:rFonts w:asciiTheme="minorHAnsi" w:hAnsiTheme="minorHAnsi" w:cstheme="minorHAnsi"/>
        </w:rPr>
      </w:pPr>
      <w:bookmarkStart w:id="4" w:name="_Hlk42607838"/>
      <w:r w:rsidRPr="00344811">
        <w:rPr>
          <w:rFonts w:asciiTheme="minorHAnsi" w:hAnsiTheme="minorHAnsi" w:cstheme="minorHAnsi"/>
        </w:rPr>
        <w:t>Tioga Pass (</w:t>
      </w:r>
      <w:r w:rsidR="00AC16A6" w:rsidRPr="00344811">
        <w:rPr>
          <w:rFonts w:asciiTheme="minorHAnsi" w:hAnsiTheme="minorHAnsi" w:cstheme="minorHAnsi"/>
        </w:rPr>
        <w:t>Hwy</w:t>
      </w:r>
      <w:r w:rsidRPr="00344811">
        <w:rPr>
          <w:rFonts w:asciiTheme="minorHAnsi" w:hAnsiTheme="minorHAnsi" w:cstheme="minorHAnsi"/>
        </w:rPr>
        <w:t xml:space="preserve"> 120 W)</w:t>
      </w:r>
      <w:r w:rsidR="003C0FFA" w:rsidRPr="00344811">
        <w:rPr>
          <w:rFonts w:asciiTheme="minorHAnsi" w:hAnsiTheme="minorHAnsi" w:cstheme="minorHAnsi"/>
        </w:rPr>
        <w:t xml:space="preserve"> at Yosemite National Park Boundary</w:t>
      </w:r>
      <w:r w:rsidR="0051302A">
        <w:rPr>
          <w:rFonts w:asciiTheme="minorHAnsi" w:hAnsiTheme="minorHAnsi" w:cstheme="minorHAnsi"/>
        </w:rPr>
        <w:t xml:space="preserve"> is opening June 15 t</w:t>
      </w:r>
      <w:r w:rsidR="0051302A" w:rsidRPr="0051302A">
        <w:rPr>
          <w:rFonts w:asciiTheme="minorHAnsi" w:hAnsiTheme="minorHAnsi" w:cstheme="minorHAnsi"/>
        </w:rPr>
        <w:t>o all vehicular traffic</w:t>
      </w:r>
      <w:r w:rsidR="0051302A">
        <w:rPr>
          <w:rFonts w:asciiTheme="minorHAnsi" w:hAnsiTheme="minorHAnsi" w:cstheme="minorHAnsi"/>
        </w:rPr>
        <w:t xml:space="preserve">, </w:t>
      </w:r>
      <w:r w:rsidR="0051302A" w:rsidRPr="0051302A">
        <w:rPr>
          <w:rFonts w:asciiTheme="minorHAnsi" w:hAnsiTheme="minorHAnsi" w:cstheme="minorHAnsi"/>
        </w:rPr>
        <w:t>Day Use Reservation or proof of overnight accommodation in the park</w:t>
      </w:r>
      <w:r w:rsidR="0051302A">
        <w:rPr>
          <w:rFonts w:asciiTheme="minorHAnsi" w:hAnsiTheme="minorHAnsi" w:cstheme="minorHAnsi"/>
        </w:rPr>
        <w:t xml:space="preserve"> required.</w:t>
      </w:r>
    </w:p>
    <w:p w14:paraId="121D2380" w14:textId="77777777" w:rsidR="00BB6CA4" w:rsidRDefault="00BB6CA4" w:rsidP="00DB5206">
      <w:pPr>
        <w:pStyle w:val="BodyText"/>
        <w:rPr>
          <w:rFonts w:asciiTheme="minorHAnsi" w:hAnsiTheme="minorHAnsi" w:cstheme="minorHAnsi"/>
          <w:b/>
        </w:rPr>
      </w:pPr>
    </w:p>
    <w:bookmarkEnd w:id="4"/>
    <w:p w14:paraId="5B19AFFA" w14:textId="2EB9437C" w:rsidR="00BB6CA4" w:rsidRDefault="00BB6CA4" w:rsidP="00DB5206">
      <w:pPr>
        <w:pStyle w:val="Body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Campgrounds opening June 12:</w:t>
      </w:r>
      <w:r w:rsidRPr="00BB6CA4">
        <w:rPr>
          <w:rFonts w:asciiTheme="minorHAnsi" w:hAnsiTheme="minorHAnsi" w:cstheme="minorHAnsi"/>
        </w:rPr>
        <w:t xml:space="preserve"> </w:t>
      </w:r>
      <w:r w:rsidR="00A014E1" w:rsidRPr="00344811">
        <w:rPr>
          <w:rFonts w:asciiTheme="minorHAnsi" w:hAnsiTheme="minorHAnsi" w:cstheme="minorHAnsi"/>
        </w:rPr>
        <w:t>Lundy Canyon (county),</w:t>
      </w:r>
      <w:r w:rsidR="00A014E1">
        <w:rPr>
          <w:rFonts w:asciiTheme="minorHAnsi" w:hAnsiTheme="minorHAnsi" w:cstheme="minorHAnsi"/>
        </w:rPr>
        <w:t xml:space="preserve"> </w:t>
      </w:r>
      <w:r w:rsidRPr="00344811">
        <w:rPr>
          <w:rFonts w:asciiTheme="minorHAnsi" w:hAnsiTheme="minorHAnsi" w:cstheme="minorHAnsi"/>
        </w:rPr>
        <w:t>Aerie Crag, Silver Lake, Reversed Creek, Gull Lake, June Lake, Oh Ridge</w:t>
      </w:r>
      <w:r>
        <w:rPr>
          <w:rFonts w:asciiTheme="minorHAnsi" w:hAnsiTheme="minorHAnsi" w:cstheme="minorHAnsi"/>
        </w:rPr>
        <w:t>.</w:t>
      </w:r>
    </w:p>
    <w:p w14:paraId="05F7B60C" w14:textId="77777777" w:rsidR="00BB6CA4" w:rsidRDefault="00BB6CA4" w:rsidP="00DB5206">
      <w:pPr>
        <w:pStyle w:val="BodyText"/>
        <w:rPr>
          <w:rFonts w:asciiTheme="minorHAnsi" w:hAnsiTheme="minorHAnsi" w:cstheme="minorHAnsi"/>
          <w:b/>
        </w:rPr>
      </w:pPr>
    </w:p>
    <w:p w14:paraId="50263027" w14:textId="382FA1EA" w:rsidR="003E5E50" w:rsidRPr="00344811" w:rsidRDefault="003E5E50" w:rsidP="00DB5206">
      <w:pPr>
        <w:pStyle w:val="BodyText"/>
        <w:rPr>
          <w:rFonts w:asciiTheme="minorHAnsi" w:hAnsiTheme="minorHAnsi" w:cstheme="minorHAnsi"/>
        </w:rPr>
      </w:pPr>
      <w:r w:rsidRPr="00344811">
        <w:rPr>
          <w:rFonts w:asciiTheme="minorHAnsi" w:hAnsiTheme="minorHAnsi" w:cstheme="minorHAnsi"/>
          <w:b/>
        </w:rPr>
        <w:t xml:space="preserve">Campgrounds closed: </w:t>
      </w:r>
      <w:r w:rsidR="002B2231" w:rsidRPr="00344811">
        <w:rPr>
          <w:rFonts w:asciiTheme="minorHAnsi" w:hAnsiTheme="minorHAnsi" w:cstheme="minorHAnsi"/>
        </w:rPr>
        <w:t xml:space="preserve">Tioga Lake, Junction, Sawmill Walk-in, Saddlebag Lake, Saddlebag Lake Group, Ellery Lake, Big Bend, </w:t>
      </w:r>
      <w:r w:rsidR="00983AD3" w:rsidRPr="00344811">
        <w:rPr>
          <w:rFonts w:asciiTheme="minorHAnsi" w:hAnsiTheme="minorHAnsi" w:cstheme="minorHAnsi"/>
        </w:rPr>
        <w:t>Aspen, Moraine,</w:t>
      </w:r>
      <w:r w:rsidR="00B03662" w:rsidRPr="00344811">
        <w:rPr>
          <w:rFonts w:asciiTheme="minorHAnsi" w:hAnsiTheme="minorHAnsi" w:cstheme="minorHAnsi"/>
        </w:rPr>
        <w:t xml:space="preserve"> Lower Lee Vining</w:t>
      </w:r>
      <w:r w:rsidR="00955E23" w:rsidRPr="00344811">
        <w:rPr>
          <w:rFonts w:asciiTheme="minorHAnsi" w:hAnsiTheme="minorHAnsi" w:cstheme="minorHAnsi"/>
        </w:rPr>
        <w:t xml:space="preserve"> ,</w:t>
      </w:r>
      <w:r w:rsidR="00B03662" w:rsidRPr="00344811">
        <w:rPr>
          <w:rFonts w:asciiTheme="minorHAnsi" w:hAnsiTheme="minorHAnsi" w:cstheme="minorHAnsi"/>
        </w:rPr>
        <w:t xml:space="preserve"> </w:t>
      </w:r>
      <w:r w:rsidR="00983AD3" w:rsidRPr="00344811">
        <w:rPr>
          <w:rFonts w:asciiTheme="minorHAnsi" w:hAnsiTheme="minorHAnsi" w:cstheme="minorHAnsi"/>
        </w:rPr>
        <w:t xml:space="preserve">Hartley, Obsidian Flat Group, </w:t>
      </w:r>
      <w:r w:rsidR="00955E23" w:rsidRPr="00344811">
        <w:rPr>
          <w:rFonts w:asciiTheme="minorHAnsi" w:hAnsiTheme="minorHAnsi" w:cstheme="minorHAnsi"/>
        </w:rPr>
        <w:t xml:space="preserve">Glass Creek, </w:t>
      </w:r>
      <w:r w:rsidR="00983AD3" w:rsidRPr="00344811">
        <w:rPr>
          <w:rFonts w:asciiTheme="minorHAnsi" w:hAnsiTheme="minorHAnsi" w:cstheme="minorHAnsi"/>
        </w:rPr>
        <w:t xml:space="preserve">Big Springs, </w:t>
      </w:r>
      <w:r w:rsidRPr="00344811">
        <w:rPr>
          <w:rFonts w:asciiTheme="minorHAnsi" w:hAnsiTheme="minorHAnsi" w:cstheme="minorHAnsi"/>
        </w:rPr>
        <w:t>Upper Deadman, Lower Deadman.</w:t>
      </w:r>
    </w:p>
    <w:p w14:paraId="6412382F" w14:textId="77777777" w:rsidR="00DA7AE0" w:rsidRPr="00344811" w:rsidRDefault="00DA7AE0" w:rsidP="00DB5206">
      <w:pPr>
        <w:pStyle w:val="BodyText"/>
        <w:rPr>
          <w:rFonts w:asciiTheme="minorHAnsi" w:hAnsiTheme="minorHAnsi" w:cstheme="minorHAnsi"/>
        </w:rPr>
      </w:pPr>
    </w:p>
    <w:p w14:paraId="1EB208A5" w14:textId="66CBC74D" w:rsidR="00AD5E0A" w:rsidRPr="00344811" w:rsidRDefault="00D23419" w:rsidP="00AD5E0A">
      <w:pPr>
        <w:pStyle w:val="BodyText"/>
        <w:rPr>
          <w:rFonts w:asciiTheme="minorHAnsi" w:hAnsiTheme="minorHAnsi" w:cstheme="minorHAnsi"/>
        </w:rPr>
      </w:pPr>
      <w:r w:rsidRPr="00344811">
        <w:rPr>
          <w:rFonts w:asciiTheme="minorHAnsi" w:hAnsiTheme="minorHAnsi" w:cstheme="minorHAnsi"/>
        </w:rPr>
        <w:t>The Mono Basin Visitor Center i</w:t>
      </w:r>
      <w:bookmarkStart w:id="5" w:name="_Hlk22805450"/>
      <w:r w:rsidR="00AD5E0A" w:rsidRPr="00344811">
        <w:rPr>
          <w:rFonts w:asciiTheme="minorHAnsi" w:hAnsiTheme="minorHAnsi" w:cstheme="minorHAnsi"/>
        </w:rPr>
        <w:t>s closed, but visitor questions are being answered via phone call daily,</w:t>
      </w:r>
      <w:r w:rsidR="00AD5E0A" w:rsidRPr="00344811">
        <w:rPr>
          <w:rFonts w:asciiTheme="minorHAnsi" w:eastAsia="Times New Roman" w:hAnsiTheme="minorHAnsi" w:cstheme="minorHAnsi"/>
          <w:color w:val="000000"/>
        </w:rPr>
        <w:t xml:space="preserve"> 8:</w:t>
      </w:r>
      <w:r w:rsidR="00EE4330">
        <w:rPr>
          <w:rFonts w:asciiTheme="minorHAnsi" w:eastAsia="Times New Roman" w:hAnsiTheme="minorHAnsi" w:cstheme="minorHAnsi"/>
          <w:color w:val="000000"/>
        </w:rPr>
        <w:t>00</w:t>
      </w:r>
      <w:r w:rsidR="00AD5E0A" w:rsidRPr="00344811">
        <w:rPr>
          <w:rFonts w:asciiTheme="minorHAnsi" w:eastAsia="Times New Roman" w:hAnsiTheme="minorHAnsi" w:cstheme="minorHAnsi"/>
          <w:color w:val="000000"/>
        </w:rPr>
        <w:t xml:space="preserve"> am to 4:30 pm</w:t>
      </w:r>
      <w:r w:rsidR="007E29C8">
        <w:rPr>
          <w:rFonts w:asciiTheme="minorHAnsi" w:eastAsia="Times New Roman" w:hAnsiTheme="minorHAnsi" w:cstheme="minorHAnsi"/>
          <w:color w:val="000000"/>
        </w:rPr>
        <w:t xml:space="preserve">, </w:t>
      </w:r>
      <w:r w:rsidR="007E29C8" w:rsidRPr="007E29C8">
        <w:rPr>
          <w:rFonts w:asciiTheme="minorHAnsi" w:eastAsia="Times New Roman" w:hAnsiTheme="minorHAnsi" w:cstheme="minorHAnsi"/>
          <w:color w:val="000000"/>
        </w:rPr>
        <w:t>760- 647-3044</w:t>
      </w:r>
      <w:r w:rsidR="00AD5E0A" w:rsidRPr="00344811">
        <w:rPr>
          <w:rFonts w:asciiTheme="minorHAnsi" w:eastAsia="Times New Roman" w:hAnsiTheme="minorHAnsi" w:cstheme="minorHAnsi"/>
          <w:color w:val="000000"/>
        </w:rPr>
        <w:t xml:space="preserve">. </w:t>
      </w:r>
    </w:p>
    <w:p w14:paraId="497A307C" w14:textId="77777777" w:rsidR="00AD5E0A" w:rsidRPr="00344811" w:rsidRDefault="00AD5E0A" w:rsidP="00DB5206">
      <w:pPr>
        <w:pStyle w:val="Heading1"/>
        <w:ind w:left="0"/>
        <w:rPr>
          <w:rFonts w:asciiTheme="minorHAnsi" w:hAnsiTheme="minorHAnsi" w:cstheme="minorHAnsi"/>
        </w:rPr>
      </w:pPr>
      <w:bookmarkStart w:id="6" w:name="_GoBack"/>
      <w:bookmarkEnd w:id="5"/>
      <w:bookmarkEnd w:id="6"/>
    </w:p>
    <w:p w14:paraId="64FC31A8" w14:textId="147AE399" w:rsidR="001E6CBB" w:rsidRPr="00344811" w:rsidRDefault="00D23419" w:rsidP="00DB5206">
      <w:pPr>
        <w:pStyle w:val="Heading1"/>
        <w:ind w:left="0"/>
        <w:rPr>
          <w:rFonts w:asciiTheme="minorHAnsi" w:hAnsiTheme="minorHAnsi" w:cstheme="minorHAnsi"/>
        </w:rPr>
      </w:pPr>
      <w:r w:rsidRPr="00344811">
        <w:rPr>
          <w:rFonts w:asciiTheme="minorHAnsi" w:hAnsiTheme="minorHAnsi" w:cstheme="minorHAnsi"/>
        </w:rPr>
        <w:t>Mammoth Ranger District</w:t>
      </w:r>
    </w:p>
    <w:p w14:paraId="3A09E58E" w14:textId="77777777" w:rsidR="006B6FA2" w:rsidRPr="00344811" w:rsidRDefault="006B6FA2" w:rsidP="00DB5206">
      <w:pPr>
        <w:pStyle w:val="BodyText"/>
        <w:rPr>
          <w:rFonts w:asciiTheme="minorHAnsi" w:hAnsiTheme="minorHAnsi" w:cstheme="minorHAnsi"/>
        </w:rPr>
      </w:pPr>
    </w:p>
    <w:p w14:paraId="28B8452A" w14:textId="62946850" w:rsidR="00E8739E" w:rsidRPr="00344811" w:rsidRDefault="005368BC" w:rsidP="00DB5206">
      <w:pPr>
        <w:pStyle w:val="BodyText"/>
        <w:rPr>
          <w:rFonts w:asciiTheme="minorHAnsi" w:hAnsiTheme="minorHAnsi" w:cstheme="minorHAnsi"/>
          <w:b/>
        </w:rPr>
      </w:pPr>
      <w:r w:rsidRPr="00344811">
        <w:rPr>
          <w:rFonts w:asciiTheme="minorHAnsi" w:hAnsiTheme="minorHAnsi" w:cstheme="minorHAnsi"/>
          <w:b/>
        </w:rPr>
        <w:t>Roads closed:</w:t>
      </w:r>
      <w:r w:rsidR="000A2582" w:rsidRPr="00344811">
        <w:rPr>
          <w:rFonts w:asciiTheme="minorHAnsi" w:hAnsiTheme="minorHAnsi" w:cstheme="minorHAnsi"/>
        </w:rPr>
        <w:t xml:space="preserve"> Reds Meadow Rd. at </w:t>
      </w:r>
      <w:r w:rsidR="00AD5E0A" w:rsidRPr="00344811">
        <w:rPr>
          <w:rFonts w:asciiTheme="minorHAnsi" w:hAnsiTheme="minorHAnsi" w:cstheme="minorHAnsi"/>
        </w:rPr>
        <w:t>Minaret Vista</w:t>
      </w:r>
      <w:r w:rsidR="00D03B69" w:rsidRPr="00344811">
        <w:rPr>
          <w:rFonts w:asciiTheme="minorHAnsi" w:hAnsiTheme="minorHAnsi" w:cstheme="minorHAnsi"/>
        </w:rPr>
        <w:t xml:space="preserve">, </w:t>
      </w:r>
      <w:r w:rsidR="00E8739E" w:rsidRPr="00344811">
        <w:rPr>
          <w:rFonts w:asciiTheme="minorHAnsi" w:hAnsiTheme="minorHAnsi" w:cstheme="minorHAnsi"/>
        </w:rPr>
        <w:t>Lake Mary Rd</w:t>
      </w:r>
      <w:r w:rsidR="00143F64" w:rsidRPr="00344811">
        <w:rPr>
          <w:rFonts w:asciiTheme="minorHAnsi" w:hAnsiTheme="minorHAnsi" w:cstheme="minorHAnsi"/>
        </w:rPr>
        <w:t>.</w:t>
      </w:r>
      <w:r w:rsidR="00FD3D7B" w:rsidRPr="00344811">
        <w:rPr>
          <w:rFonts w:asciiTheme="minorHAnsi" w:hAnsiTheme="minorHAnsi" w:cstheme="minorHAnsi"/>
        </w:rPr>
        <w:t xml:space="preserve"> at Tamarack</w:t>
      </w:r>
      <w:r w:rsidR="00B42C61">
        <w:rPr>
          <w:rFonts w:asciiTheme="minorHAnsi" w:hAnsiTheme="minorHAnsi" w:cstheme="minorHAnsi"/>
        </w:rPr>
        <w:t xml:space="preserve"> Ski </w:t>
      </w:r>
      <w:r w:rsidR="00295B4B">
        <w:rPr>
          <w:rFonts w:asciiTheme="minorHAnsi" w:hAnsiTheme="minorHAnsi" w:cstheme="minorHAnsi"/>
        </w:rPr>
        <w:t>A</w:t>
      </w:r>
      <w:r w:rsidR="00B42C61">
        <w:rPr>
          <w:rFonts w:asciiTheme="minorHAnsi" w:hAnsiTheme="minorHAnsi" w:cstheme="minorHAnsi"/>
        </w:rPr>
        <w:t>rea</w:t>
      </w:r>
      <w:r w:rsidR="00D03B69" w:rsidRPr="00344811">
        <w:rPr>
          <w:rFonts w:asciiTheme="minorHAnsi" w:hAnsiTheme="minorHAnsi" w:cstheme="minorHAnsi"/>
        </w:rPr>
        <w:t xml:space="preserve">, </w:t>
      </w:r>
      <w:r w:rsidR="00E54075" w:rsidRPr="00344811">
        <w:rPr>
          <w:rFonts w:asciiTheme="minorHAnsi" w:hAnsiTheme="minorHAnsi" w:cstheme="minorHAnsi"/>
        </w:rPr>
        <w:t>Old Mammoth R</w:t>
      </w:r>
      <w:r w:rsidR="00143F64" w:rsidRPr="00344811">
        <w:rPr>
          <w:rFonts w:asciiTheme="minorHAnsi" w:hAnsiTheme="minorHAnsi" w:cstheme="minorHAnsi"/>
        </w:rPr>
        <w:t>d.</w:t>
      </w:r>
      <w:r w:rsidR="00E54075" w:rsidRPr="00344811">
        <w:rPr>
          <w:rFonts w:asciiTheme="minorHAnsi" w:hAnsiTheme="minorHAnsi" w:cstheme="minorHAnsi"/>
        </w:rPr>
        <w:t xml:space="preserve"> to Lake Mary R</w:t>
      </w:r>
      <w:r w:rsidR="00143F64" w:rsidRPr="00344811">
        <w:rPr>
          <w:rFonts w:asciiTheme="minorHAnsi" w:hAnsiTheme="minorHAnsi" w:cstheme="minorHAnsi"/>
        </w:rPr>
        <w:t>d</w:t>
      </w:r>
      <w:r w:rsidR="00DF3E65" w:rsidRPr="00344811">
        <w:rPr>
          <w:rFonts w:asciiTheme="minorHAnsi" w:hAnsiTheme="minorHAnsi" w:cstheme="minorHAnsi"/>
        </w:rPr>
        <w:t xml:space="preserve"> (upper gate)</w:t>
      </w:r>
      <w:r w:rsidR="00E8739E" w:rsidRPr="00344811">
        <w:rPr>
          <w:rFonts w:asciiTheme="minorHAnsi" w:hAnsiTheme="minorHAnsi" w:cstheme="minorHAnsi"/>
        </w:rPr>
        <w:t xml:space="preserve">. </w:t>
      </w:r>
    </w:p>
    <w:p w14:paraId="450B86CF" w14:textId="77777777" w:rsidR="00B06BB9" w:rsidRPr="00344811" w:rsidRDefault="00B531BB" w:rsidP="00DB5206">
      <w:pPr>
        <w:pStyle w:val="BodyText"/>
        <w:rPr>
          <w:rFonts w:asciiTheme="minorHAnsi" w:hAnsiTheme="minorHAnsi" w:cstheme="minorHAnsi"/>
        </w:rPr>
      </w:pPr>
      <w:r w:rsidRPr="00344811">
        <w:rPr>
          <w:rFonts w:asciiTheme="minorHAnsi" w:hAnsiTheme="minorHAnsi" w:cstheme="minorHAnsi"/>
          <w:b/>
        </w:rPr>
        <w:t>Roads open</w:t>
      </w:r>
      <w:r w:rsidRPr="00344811">
        <w:rPr>
          <w:rFonts w:asciiTheme="minorHAnsi" w:hAnsiTheme="minorHAnsi" w:cstheme="minorHAnsi"/>
        </w:rPr>
        <w:t>: Mammoth Scenic Loop</w:t>
      </w:r>
      <w:r w:rsidR="00E8739E" w:rsidRPr="00344811">
        <w:rPr>
          <w:rFonts w:asciiTheme="minorHAnsi" w:hAnsiTheme="minorHAnsi" w:cstheme="minorHAnsi"/>
        </w:rPr>
        <w:t>.</w:t>
      </w:r>
    </w:p>
    <w:p w14:paraId="663F8BD6" w14:textId="77777777" w:rsidR="005368BC" w:rsidRPr="00344811" w:rsidRDefault="005368BC" w:rsidP="00DB5206">
      <w:pPr>
        <w:pStyle w:val="BodyText"/>
        <w:rPr>
          <w:rFonts w:asciiTheme="minorHAnsi" w:hAnsiTheme="minorHAnsi" w:cstheme="minorHAnsi"/>
        </w:rPr>
      </w:pPr>
    </w:p>
    <w:p w14:paraId="416157F2" w14:textId="313C71B8" w:rsidR="001126E4" w:rsidRPr="001126E4" w:rsidRDefault="00194A1A" w:rsidP="001126E4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Campgrounds Open: </w:t>
      </w:r>
      <w:r w:rsidRPr="00344811">
        <w:rPr>
          <w:rFonts w:asciiTheme="minorHAnsi" w:hAnsiTheme="minorHAnsi" w:cstheme="minorHAnsi"/>
        </w:rPr>
        <w:t xml:space="preserve">Brown’s Owens River (private). </w:t>
      </w:r>
      <w:r w:rsidR="001126E4" w:rsidRPr="001126E4">
        <w:rPr>
          <w:rFonts w:asciiTheme="minorHAnsi" w:hAnsiTheme="minorHAnsi" w:cstheme="minorHAnsi"/>
        </w:rPr>
        <w:t>Mammoth Mtn. RV Park</w:t>
      </w:r>
      <w:r w:rsidR="005A49EE">
        <w:rPr>
          <w:rFonts w:asciiTheme="minorHAnsi" w:hAnsiTheme="minorHAnsi" w:cstheme="minorHAnsi"/>
        </w:rPr>
        <w:t>.</w:t>
      </w:r>
    </w:p>
    <w:p w14:paraId="245CFE24" w14:textId="59E55FC4" w:rsidR="0051302A" w:rsidRDefault="0051302A" w:rsidP="00DB5206">
      <w:pPr>
        <w:pStyle w:val="Body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Campground opening June 12: </w:t>
      </w:r>
      <w:r w:rsidRPr="00344811">
        <w:rPr>
          <w:rFonts w:asciiTheme="minorHAnsi" w:hAnsiTheme="minorHAnsi" w:cstheme="minorHAnsi"/>
        </w:rPr>
        <w:t>Old Shady Rest, New Shady Rest, Pine Glen Famil</w:t>
      </w:r>
      <w:r>
        <w:rPr>
          <w:rFonts w:asciiTheme="minorHAnsi" w:hAnsiTheme="minorHAnsi" w:cstheme="minorHAnsi"/>
        </w:rPr>
        <w:t>y,</w:t>
      </w:r>
      <w:r w:rsidRPr="00344811">
        <w:rPr>
          <w:rFonts w:asciiTheme="minorHAnsi" w:hAnsiTheme="minorHAnsi" w:cstheme="minorHAnsi"/>
        </w:rPr>
        <w:t xml:space="preserve"> Sherwin Creek</w:t>
      </w:r>
      <w:r w:rsidR="001A1D9E">
        <w:rPr>
          <w:rFonts w:asciiTheme="minorHAnsi" w:hAnsiTheme="minorHAnsi" w:cstheme="minorHAnsi"/>
        </w:rPr>
        <w:t>.</w:t>
      </w:r>
    </w:p>
    <w:p w14:paraId="5701FCEE" w14:textId="77777777" w:rsidR="0051302A" w:rsidRDefault="0051302A" w:rsidP="00DB5206">
      <w:pPr>
        <w:pStyle w:val="BodyText"/>
        <w:rPr>
          <w:rFonts w:asciiTheme="minorHAnsi" w:hAnsiTheme="minorHAnsi" w:cstheme="minorHAnsi"/>
          <w:b/>
        </w:rPr>
      </w:pPr>
    </w:p>
    <w:p w14:paraId="7E13C98C" w14:textId="12E1DF68" w:rsidR="003A2E1C" w:rsidRPr="00344811" w:rsidRDefault="00735C9B" w:rsidP="00DB5206">
      <w:pPr>
        <w:pStyle w:val="BodyText"/>
        <w:rPr>
          <w:rFonts w:asciiTheme="minorHAnsi" w:hAnsiTheme="minorHAnsi" w:cstheme="minorHAnsi"/>
        </w:rPr>
      </w:pPr>
      <w:r w:rsidRPr="00344811">
        <w:rPr>
          <w:rFonts w:asciiTheme="minorHAnsi" w:hAnsiTheme="minorHAnsi" w:cstheme="minorHAnsi"/>
          <w:b/>
        </w:rPr>
        <w:t>Campgrounds closed</w:t>
      </w:r>
      <w:r w:rsidR="00255BD2" w:rsidRPr="00344811">
        <w:rPr>
          <w:rFonts w:asciiTheme="minorHAnsi" w:hAnsiTheme="minorHAnsi" w:cstheme="minorHAnsi"/>
        </w:rPr>
        <w:t>:</w:t>
      </w:r>
      <w:r w:rsidRPr="00344811">
        <w:rPr>
          <w:rFonts w:asciiTheme="minorHAnsi" w:hAnsiTheme="minorHAnsi" w:cstheme="minorHAnsi"/>
        </w:rPr>
        <w:t xml:space="preserve"> </w:t>
      </w:r>
      <w:r w:rsidR="003A2E1C" w:rsidRPr="00344811">
        <w:rPr>
          <w:rFonts w:asciiTheme="minorHAnsi" w:hAnsiTheme="minorHAnsi" w:cstheme="minorHAnsi"/>
        </w:rPr>
        <w:t xml:space="preserve">Upper Soda Springs, </w:t>
      </w:r>
      <w:r w:rsidR="002B2231" w:rsidRPr="00344811">
        <w:rPr>
          <w:rFonts w:asciiTheme="minorHAnsi" w:hAnsiTheme="minorHAnsi" w:cstheme="minorHAnsi"/>
        </w:rPr>
        <w:t xml:space="preserve">Pumice Flat, </w:t>
      </w:r>
      <w:r w:rsidR="003A2E1C" w:rsidRPr="00344811">
        <w:rPr>
          <w:rFonts w:asciiTheme="minorHAnsi" w:hAnsiTheme="minorHAnsi" w:cstheme="minorHAnsi"/>
        </w:rPr>
        <w:t>Pumice Flat Group,</w:t>
      </w:r>
      <w:r w:rsidR="002B2231" w:rsidRPr="00344811">
        <w:rPr>
          <w:rFonts w:asciiTheme="minorHAnsi" w:hAnsiTheme="minorHAnsi" w:cstheme="minorHAnsi"/>
        </w:rPr>
        <w:t xml:space="preserve"> Reds Meadow, </w:t>
      </w:r>
      <w:r w:rsidR="000B2027" w:rsidRPr="00344811">
        <w:rPr>
          <w:rFonts w:asciiTheme="minorHAnsi" w:hAnsiTheme="minorHAnsi" w:cstheme="minorHAnsi"/>
        </w:rPr>
        <w:t>Agnew Meadows Horse, Agnew Meadows Group, Agnew Meadows Family, Minaret Falls</w:t>
      </w:r>
      <w:r w:rsidR="00FB48FB" w:rsidRPr="00344811">
        <w:rPr>
          <w:rFonts w:asciiTheme="minorHAnsi" w:hAnsiTheme="minorHAnsi" w:cstheme="minorHAnsi"/>
        </w:rPr>
        <w:t xml:space="preserve">, Twin Lakes, </w:t>
      </w:r>
      <w:r w:rsidR="000F6B03" w:rsidRPr="00344811">
        <w:rPr>
          <w:rFonts w:asciiTheme="minorHAnsi" w:hAnsiTheme="minorHAnsi" w:cstheme="minorHAnsi"/>
        </w:rPr>
        <w:t>Lake Mary, Lake George,</w:t>
      </w:r>
      <w:r w:rsidR="00871658" w:rsidRPr="00344811">
        <w:rPr>
          <w:rFonts w:asciiTheme="minorHAnsi" w:hAnsiTheme="minorHAnsi" w:cstheme="minorHAnsi"/>
        </w:rPr>
        <w:t xml:space="preserve"> Pine City, Coldwat</w:t>
      </w:r>
      <w:r w:rsidR="00840C14" w:rsidRPr="00344811">
        <w:rPr>
          <w:rFonts w:asciiTheme="minorHAnsi" w:hAnsiTheme="minorHAnsi" w:cstheme="minorHAnsi"/>
        </w:rPr>
        <w:t>er,</w:t>
      </w:r>
      <w:r w:rsidR="003F0920" w:rsidRPr="00344811">
        <w:rPr>
          <w:rFonts w:asciiTheme="minorHAnsi" w:hAnsiTheme="minorHAnsi" w:cstheme="minorHAnsi"/>
        </w:rPr>
        <w:t xml:space="preserve"> Convict Lake, Crowley (BLM)</w:t>
      </w:r>
      <w:r w:rsidR="0051302A">
        <w:rPr>
          <w:rFonts w:asciiTheme="minorHAnsi" w:hAnsiTheme="minorHAnsi" w:cstheme="minorHAnsi"/>
        </w:rPr>
        <w:t>, Pine Glen Group</w:t>
      </w:r>
      <w:r w:rsidR="003F0920" w:rsidRPr="00344811">
        <w:rPr>
          <w:rFonts w:asciiTheme="minorHAnsi" w:hAnsiTheme="minorHAnsi" w:cstheme="minorHAnsi"/>
        </w:rPr>
        <w:t>,</w:t>
      </w:r>
      <w:r w:rsidR="003A2E1C" w:rsidRPr="00344811">
        <w:rPr>
          <w:rFonts w:asciiTheme="minorHAnsi" w:hAnsiTheme="minorHAnsi" w:cstheme="minorHAnsi"/>
        </w:rPr>
        <w:t xml:space="preserve"> </w:t>
      </w:r>
    </w:p>
    <w:p w14:paraId="582803F5" w14:textId="798C4734" w:rsidR="001E6CBB" w:rsidRPr="001126E4" w:rsidRDefault="001E6CBB" w:rsidP="00DB5206">
      <w:pPr>
        <w:pStyle w:val="BodyText"/>
        <w:rPr>
          <w:rFonts w:asciiTheme="minorHAnsi" w:hAnsiTheme="minorHAnsi" w:cstheme="minorHAnsi"/>
        </w:rPr>
      </w:pPr>
    </w:p>
    <w:p w14:paraId="122CB0D6" w14:textId="33566B38" w:rsidR="000D0928" w:rsidRPr="00344811" w:rsidRDefault="00D23419" w:rsidP="000D0928">
      <w:pPr>
        <w:pStyle w:val="BodyText"/>
        <w:rPr>
          <w:rFonts w:asciiTheme="minorHAnsi" w:hAnsiTheme="minorHAnsi" w:cstheme="minorHAnsi"/>
        </w:rPr>
      </w:pPr>
      <w:r w:rsidRPr="001126E4">
        <w:rPr>
          <w:rFonts w:asciiTheme="minorHAnsi" w:hAnsiTheme="minorHAnsi" w:cstheme="minorHAnsi"/>
        </w:rPr>
        <w:t>The Mammoth Welc</w:t>
      </w:r>
      <w:r w:rsidR="00AD6F9C" w:rsidRPr="001126E4">
        <w:rPr>
          <w:rFonts w:asciiTheme="minorHAnsi" w:hAnsiTheme="minorHAnsi" w:cstheme="minorHAnsi"/>
        </w:rPr>
        <w:t>ome Ce</w:t>
      </w:r>
      <w:r w:rsidR="00AD6F9C" w:rsidRPr="00344811">
        <w:rPr>
          <w:rFonts w:asciiTheme="minorHAnsi" w:hAnsiTheme="minorHAnsi" w:cstheme="minorHAnsi"/>
        </w:rPr>
        <w:t>nter is</w:t>
      </w:r>
      <w:r w:rsidR="004E5E07" w:rsidRPr="00344811">
        <w:rPr>
          <w:rFonts w:asciiTheme="minorHAnsi" w:hAnsiTheme="minorHAnsi" w:cstheme="minorHAnsi"/>
        </w:rPr>
        <w:t xml:space="preserve"> closed, </w:t>
      </w:r>
      <w:bookmarkStart w:id="7" w:name="_Hlk37067606"/>
      <w:r w:rsidR="004E5E07" w:rsidRPr="00344811">
        <w:rPr>
          <w:rFonts w:asciiTheme="minorHAnsi" w:hAnsiTheme="minorHAnsi" w:cstheme="minorHAnsi"/>
        </w:rPr>
        <w:t>but visitor questions are being answered via phone call</w:t>
      </w:r>
      <w:r w:rsidR="000D0928" w:rsidRPr="00344811">
        <w:rPr>
          <w:rFonts w:asciiTheme="minorHAnsi" w:hAnsiTheme="minorHAnsi" w:cstheme="minorHAnsi"/>
        </w:rPr>
        <w:t xml:space="preserve"> </w:t>
      </w:r>
      <w:r w:rsidR="00AD5E0A" w:rsidRPr="00344811">
        <w:rPr>
          <w:rFonts w:asciiTheme="minorHAnsi" w:hAnsiTheme="minorHAnsi" w:cstheme="minorHAnsi"/>
        </w:rPr>
        <w:t>daily,</w:t>
      </w:r>
      <w:r w:rsidR="000D0928" w:rsidRPr="00344811">
        <w:rPr>
          <w:rFonts w:asciiTheme="minorHAnsi" w:eastAsia="Times New Roman" w:hAnsiTheme="minorHAnsi" w:cstheme="minorHAnsi"/>
          <w:color w:val="000000"/>
        </w:rPr>
        <w:t xml:space="preserve"> 8:</w:t>
      </w:r>
      <w:r w:rsidR="00EE4330">
        <w:rPr>
          <w:rFonts w:asciiTheme="minorHAnsi" w:eastAsia="Times New Roman" w:hAnsiTheme="minorHAnsi" w:cstheme="minorHAnsi"/>
          <w:color w:val="000000"/>
        </w:rPr>
        <w:t>0</w:t>
      </w:r>
      <w:r w:rsidR="000D0928" w:rsidRPr="00344811">
        <w:rPr>
          <w:rFonts w:asciiTheme="minorHAnsi" w:eastAsia="Times New Roman" w:hAnsiTheme="minorHAnsi" w:cstheme="minorHAnsi"/>
          <w:color w:val="000000"/>
        </w:rPr>
        <w:t>0 am to 4:30 pm</w:t>
      </w:r>
      <w:r w:rsidR="007E29C8">
        <w:rPr>
          <w:rFonts w:asciiTheme="minorHAnsi" w:eastAsia="Times New Roman" w:hAnsiTheme="minorHAnsi" w:cstheme="minorHAnsi"/>
          <w:color w:val="000000"/>
        </w:rPr>
        <w:t xml:space="preserve">, </w:t>
      </w:r>
      <w:r w:rsidR="007E29C8" w:rsidRPr="007E29C8">
        <w:rPr>
          <w:rFonts w:asciiTheme="minorHAnsi" w:eastAsia="Times New Roman" w:hAnsiTheme="minorHAnsi" w:cstheme="minorHAnsi"/>
          <w:color w:val="000000"/>
        </w:rPr>
        <w:t>760-924-5500</w:t>
      </w:r>
      <w:r w:rsidR="007E29C8">
        <w:rPr>
          <w:rFonts w:asciiTheme="minorHAnsi" w:eastAsia="Times New Roman" w:hAnsiTheme="minorHAnsi" w:cstheme="minorHAnsi"/>
          <w:color w:val="000000"/>
        </w:rPr>
        <w:t>.</w:t>
      </w:r>
    </w:p>
    <w:bookmarkEnd w:id="7"/>
    <w:p w14:paraId="1119FB51" w14:textId="77777777" w:rsidR="00A014E1" w:rsidRDefault="00A014E1" w:rsidP="004A3981">
      <w:pPr>
        <w:rPr>
          <w:rFonts w:asciiTheme="minorHAnsi" w:hAnsiTheme="minorHAnsi" w:cstheme="minorHAnsi"/>
        </w:rPr>
      </w:pPr>
    </w:p>
    <w:p w14:paraId="35F87059" w14:textId="145EBA33" w:rsidR="004A3981" w:rsidRPr="00344811" w:rsidRDefault="00D23419" w:rsidP="004A3981">
      <w:pPr>
        <w:rPr>
          <w:rFonts w:asciiTheme="minorHAnsi" w:eastAsiaTheme="minorHAnsi" w:hAnsiTheme="minorHAnsi" w:cstheme="minorHAnsi"/>
          <w:lang w:bidi="ar-SA"/>
        </w:rPr>
      </w:pPr>
      <w:r w:rsidRPr="00344811">
        <w:rPr>
          <w:rFonts w:asciiTheme="minorHAnsi" w:hAnsiTheme="minorHAnsi" w:cstheme="minorHAnsi"/>
        </w:rPr>
        <w:lastRenderedPageBreak/>
        <w:t xml:space="preserve">The Devils Postpile Ranger </w:t>
      </w:r>
      <w:r w:rsidR="001A7152" w:rsidRPr="00344811">
        <w:rPr>
          <w:rFonts w:asciiTheme="minorHAnsi" w:hAnsiTheme="minorHAnsi" w:cstheme="minorHAnsi"/>
        </w:rPr>
        <w:t xml:space="preserve">Station </w:t>
      </w:r>
      <w:r w:rsidR="008E091E" w:rsidRPr="00344811">
        <w:rPr>
          <w:rFonts w:asciiTheme="minorHAnsi" w:hAnsiTheme="minorHAnsi" w:cstheme="minorHAnsi"/>
        </w:rPr>
        <w:t>is closed</w:t>
      </w:r>
      <w:r w:rsidR="004A3981" w:rsidRPr="00344811">
        <w:rPr>
          <w:rFonts w:asciiTheme="minorHAnsi" w:hAnsiTheme="minorHAnsi" w:cstheme="minorHAnsi"/>
        </w:rPr>
        <w:t>.</w:t>
      </w:r>
    </w:p>
    <w:p w14:paraId="3F80FEE0" w14:textId="77777777" w:rsidR="008E091E" w:rsidRPr="00344811" w:rsidRDefault="008E091E" w:rsidP="00DB5206">
      <w:pPr>
        <w:pStyle w:val="BodyText"/>
        <w:rPr>
          <w:rFonts w:asciiTheme="minorHAnsi" w:hAnsiTheme="minorHAnsi" w:cstheme="minorHAnsi"/>
        </w:rPr>
      </w:pPr>
    </w:p>
    <w:p w14:paraId="52BEA8E5" w14:textId="77777777" w:rsidR="001E6CBB" w:rsidRPr="00344811" w:rsidRDefault="00D23419" w:rsidP="00DB5206">
      <w:pPr>
        <w:pStyle w:val="Heading1"/>
        <w:ind w:left="0"/>
        <w:rPr>
          <w:rFonts w:asciiTheme="minorHAnsi" w:hAnsiTheme="minorHAnsi" w:cstheme="minorHAnsi"/>
        </w:rPr>
      </w:pPr>
      <w:r w:rsidRPr="00344811">
        <w:rPr>
          <w:rFonts w:asciiTheme="minorHAnsi" w:hAnsiTheme="minorHAnsi" w:cstheme="minorHAnsi"/>
        </w:rPr>
        <w:t>White Mountain Ranger Distric</w:t>
      </w:r>
      <w:r w:rsidR="00C11946" w:rsidRPr="00344811">
        <w:rPr>
          <w:rFonts w:asciiTheme="minorHAnsi" w:hAnsiTheme="minorHAnsi" w:cstheme="minorHAnsi"/>
        </w:rPr>
        <w:t>t</w:t>
      </w:r>
    </w:p>
    <w:p w14:paraId="71F87B61" w14:textId="0DF7A8D1" w:rsidR="00861884" w:rsidRPr="00344811" w:rsidRDefault="00892FB4" w:rsidP="00DB5206">
      <w:pPr>
        <w:pStyle w:val="BodyText"/>
        <w:rPr>
          <w:rFonts w:asciiTheme="minorHAnsi" w:hAnsiTheme="minorHAnsi" w:cstheme="minorHAnsi"/>
        </w:rPr>
      </w:pPr>
      <w:r w:rsidRPr="00344811">
        <w:rPr>
          <w:rFonts w:asciiTheme="minorHAnsi" w:hAnsiTheme="minorHAnsi" w:cstheme="minorHAnsi"/>
          <w:b/>
        </w:rPr>
        <w:t>Roads open</w:t>
      </w:r>
      <w:r w:rsidRPr="00344811">
        <w:rPr>
          <w:rFonts w:asciiTheme="minorHAnsi" w:hAnsiTheme="minorHAnsi" w:cstheme="minorHAnsi"/>
        </w:rPr>
        <w:t>: McGee Creek Rd.</w:t>
      </w:r>
      <w:r w:rsidR="00E57020" w:rsidRPr="00344811">
        <w:rPr>
          <w:rFonts w:asciiTheme="minorHAnsi" w:hAnsiTheme="minorHAnsi" w:cstheme="minorHAnsi"/>
        </w:rPr>
        <w:t xml:space="preserve">, </w:t>
      </w:r>
      <w:r w:rsidR="006116C7" w:rsidRPr="00344811">
        <w:rPr>
          <w:rFonts w:asciiTheme="minorHAnsi" w:hAnsiTheme="minorHAnsi" w:cstheme="minorHAnsi"/>
        </w:rPr>
        <w:t>Rock Creek Road</w:t>
      </w:r>
      <w:r w:rsidR="002D782E" w:rsidRPr="00344811">
        <w:rPr>
          <w:rFonts w:asciiTheme="minorHAnsi" w:hAnsiTheme="minorHAnsi" w:cstheme="minorHAnsi"/>
        </w:rPr>
        <w:t>,</w:t>
      </w:r>
      <w:r w:rsidR="003C0FFA" w:rsidRPr="00344811">
        <w:rPr>
          <w:rFonts w:asciiTheme="minorHAnsi" w:hAnsiTheme="minorHAnsi" w:cstheme="minorHAnsi"/>
        </w:rPr>
        <w:t xml:space="preserve"> </w:t>
      </w:r>
      <w:r w:rsidR="0076486D" w:rsidRPr="00344811">
        <w:rPr>
          <w:rFonts w:asciiTheme="minorHAnsi" w:hAnsiTheme="minorHAnsi" w:cstheme="minorHAnsi"/>
        </w:rPr>
        <w:t>B</w:t>
      </w:r>
      <w:r w:rsidRPr="00344811">
        <w:rPr>
          <w:rFonts w:asciiTheme="minorHAnsi" w:hAnsiTheme="minorHAnsi" w:cstheme="minorHAnsi"/>
        </w:rPr>
        <w:t>uttermilk Rd</w:t>
      </w:r>
      <w:r w:rsidR="002F49D7" w:rsidRPr="00344811">
        <w:rPr>
          <w:rFonts w:asciiTheme="minorHAnsi" w:hAnsiTheme="minorHAnsi" w:cstheme="minorHAnsi"/>
        </w:rPr>
        <w:t xml:space="preserve">., </w:t>
      </w:r>
      <w:r w:rsidRPr="00344811">
        <w:rPr>
          <w:rFonts w:asciiTheme="minorHAnsi" w:hAnsiTheme="minorHAnsi" w:cstheme="minorHAnsi"/>
        </w:rPr>
        <w:t>Hwy 1</w:t>
      </w:r>
      <w:r w:rsidR="00BC3453" w:rsidRPr="00344811">
        <w:rPr>
          <w:rFonts w:asciiTheme="minorHAnsi" w:hAnsiTheme="minorHAnsi" w:cstheme="minorHAnsi"/>
        </w:rPr>
        <w:t>68,</w:t>
      </w:r>
      <w:r w:rsidRPr="00344811">
        <w:rPr>
          <w:rFonts w:asciiTheme="minorHAnsi" w:hAnsiTheme="minorHAnsi" w:cstheme="minorHAnsi"/>
        </w:rPr>
        <w:t xml:space="preserve"> </w:t>
      </w:r>
      <w:r w:rsidR="002D782E" w:rsidRPr="00344811">
        <w:rPr>
          <w:rFonts w:asciiTheme="minorHAnsi" w:hAnsiTheme="minorHAnsi" w:cstheme="minorHAnsi"/>
        </w:rPr>
        <w:t xml:space="preserve">North Lake Rd., </w:t>
      </w:r>
      <w:r w:rsidR="002F49D7" w:rsidRPr="00344811">
        <w:rPr>
          <w:rFonts w:asciiTheme="minorHAnsi" w:hAnsiTheme="minorHAnsi" w:cstheme="minorHAnsi"/>
        </w:rPr>
        <w:t>South Lake Rd.</w:t>
      </w:r>
      <w:r w:rsidR="00264EF6" w:rsidRPr="00344811">
        <w:rPr>
          <w:rFonts w:asciiTheme="minorHAnsi" w:hAnsiTheme="minorHAnsi" w:cstheme="minorHAnsi"/>
        </w:rPr>
        <w:t xml:space="preserve"> (construction </w:t>
      </w:r>
      <w:r w:rsidR="003C0FFA" w:rsidRPr="00344811">
        <w:rPr>
          <w:rFonts w:asciiTheme="minorHAnsi" w:hAnsiTheme="minorHAnsi" w:cstheme="minorHAnsi"/>
        </w:rPr>
        <w:t>underway</w:t>
      </w:r>
      <w:r w:rsidR="00AD5E0A" w:rsidRPr="00344811">
        <w:rPr>
          <w:rFonts w:asciiTheme="minorHAnsi" w:hAnsiTheme="minorHAnsi" w:cstheme="minorHAnsi"/>
        </w:rPr>
        <w:t>, M – F, 6:00 am to 8:00 pm, expect up to 30 minute delays</w:t>
      </w:r>
      <w:r w:rsidR="003C0FFA" w:rsidRPr="00344811">
        <w:rPr>
          <w:rFonts w:asciiTheme="minorHAnsi" w:hAnsiTheme="minorHAnsi" w:cstheme="minorHAnsi"/>
        </w:rPr>
        <w:t>)</w:t>
      </w:r>
      <w:r w:rsidR="002F49D7" w:rsidRPr="00344811">
        <w:rPr>
          <w:rFonts w:asciiTheme="minorHAnsi" w:hAnsiTheme="minorHAnsi" w:cstheme="minorHAnsi"/>
        </w:rPr>
        <w:t xml:space="preserve">, </w:t>
      </w:r>
      <w:r w:rsidR="00AD10BF" w:rsidRPr="00344811">
        <w:rPr>
          <w:rFonts w:asciiTheme="minorHAnsi" w:hAnsiTheme="minorHAnsi" w:cstheme="minorHAnsi"/>
        </w:rPr>
        <w:t xml:space="preserve">White Mountain Rd. </w:t>
      </w:r>
      <w:r w:rsidR="00476A34" w:rsidRPr="00344811">
        <w:rPr>
          <w:rFonts w:asciiTheme="minorHAnsi" w:hAnsiTheme="minorHAnsi" w:cstheme="minorHAnsi"/>
        </w:rPr>
        <w:t>Silver Canyon Rd. (4x4-</w:t>
      </w:r>
      <w:r w:rsidR="0049424A" w:rsidRPr="00344811">
        <w:rPr>
          <w:rFonts w:asciiTheme="minorHAnsi" w:hAnsiTheme="minorHAnsi" w:cstheme="minorHAnsi"/>
        </w:rPr>
        <w:t>h</w:t>
      </w:r>
      <w:r w:rsidR="00476A34" w:rsidRPr="00344811">
        <w:rPr>
          <w:rFonts w:asciiTheme="minorHAnsi" w:hAnsiTheme="minorHAnsi" w:cstheme="minorHAnsi"/>
        </w:rPr>
        <w:t>i</w:t>
      </w:r>
      <w:r w:rsidR="0049424A" w:rsidRPr="00344811">
        <w:rPr>
          <w:rFonts w:asciiTheme="minorHAnsi" w:hAnsiTheme="minorHAnsi" w:cstheme="minorHAnsi"/>
        </w:rPr>
        <w:t>gh c</w:t>
      </w:r>
      <w:r w:rsidR="00476A34" w:rsidRPr="00344811">
        <w:rPr>
          <w:rFonts w:asciiTheme="minorHAnsi" w:hAnsiTheme="minorHAnsi" w:cstheme="minorHAnsi"/>
        </w:rPr>
        <w:t>learance</w:t>
      </w:r>
      <w:r w:rsidR="0051302A">
        <w:rPr>
          <w:rFonts w:asciiTheme="minorHAnsi" w:hAnsiTheme="minorHAnsi" w:cstheme="minorHAnsi"/>
        </w:rPr>
        <w:t xml:space="preserve"> expect winter damage)</w:t>
      </w:r>
      <w:r w:rsidRPr="00344811">
        <w:rPr>
          <w:rFonts w:asciiTheme="minorHAnsi" w:hAnsiTheme="minorHAnsi" w:cstheme="minorHAnsi"/>
        </w:rPr>
        <w:t xml:space="preserve">, </w:t>
      </w:r>
      <w:r w:rsidR="00476A34" w:rsidRPr="00344811">
        <w:rPr>
          <w:rFonts w:asciiTheme="minorHAnsi" w:hAnsiTheme="minorHAnsi" w:cstheme="minorHAnsi"/>
        </w:rPr>
        <w:t>Wyman Canyon Rd. (4x4-</w:t>
      </w:r>
      <w:r w:rsidR="0049424A" w:rsidRPr="00344811">
        <w:rPr>
          <w:rFonts w:asciiTheme="minorHAnsi" w:hAnsiTheme="minorHAnsi" w:cstheme="minorHAnsi"/>
        </w:rPr>
        <w:t>high c</w:t>
      </w:r>
      <w:r w:rsidR="00476A34" w:rsidRPr="00344811">
        <w:rPr>
          <w:rFonts w:asciiTheme="minorHAnsi" w:hAnsiTheme="minorHAnsi" w:cstheme="minorHAnsi"/>
        </w:rPr>
        <w:t>learance</w:t>
      </w:r>
      <w:r w:rsidR="00276F6C" w:rsidRPr="00344811">
        <w:rPr>
          <w:rFonts w:asciiTheme="minorHAnsi" w:hAnsiTheme="minorHAnsi" w:cstheme="minorHAnsi"/>
        </w:rPr>
        <w:t>, snow</w:t>
      </w:r>
      <w:r w:rsidR="00542246" w:rsidRPr="00344811">
        <w:rPr>
          <w:rFonts w:asciiTheme="minorHAnsi" w:hAnsiTheme="minorHAnsi" w:cstheme="minorHAnsi"/>
        </w:rPr>
        <w:t>)</w:t>
      </w:r>
      <w:r w:rsidR="00AD10BF" w:rsidRPr="00344811">
        <w:rPr>
          <w:rFonts w:asciiTheme="minorHAnsi" w:hAnsiTheme="minorHAnsi" w:cstheme="minorHAnsi"/>
        </w:rPr>
        <w:t>, Big Pine Canyon.</w:t>
      </w:r>
    </w:p>
    <w:p w14:paraId="683D440F" w14:textId="77777777" w:rsidR="000B666E" w:rsidRPr="00344811" w:rsidRDefault="000B666E" w:rsidP="00DB5206">
      <w:pPr>
        <w:pStyle w:val="BodyText"/>
        <w:rPr>
          <w:rFonts w:asciiTheme="minorHAnsi" w:hAnsiTheme="minorHAnsi" w:cstheme="minorHAnsi"/>
        </w:rPr>
      </w:pPr>
    </w:p>
    <w:p w14:paraId="5C35C5D7" w14:textId="386ADD2D" w:rsidR="00792FC6" w:rsidRPr="00792FC6" w:rsidRDefault="00792FC6" w:rsidP="00DB5206">
      <w:pPr>
        <w:pStyle w:val="Body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Campgrounds Open: </w:t>
      </w:r>
      <w:r w:rsidR="0006247B" w:rsidRPr="00344811">
        <w:rPr>
          <w:rFonts w:asciiTheme="minorHAnsi" w:hAnsiTheme="minorHAnsi" w:cstheme="minorHAnsi"/>
        </w:rPr>
        <w:t>Horton (BLM</w:t>
      </w:r>
      <w:r w:rsidR="0006247B">
        <w:rPr>
          <w:rFonts w:asciiTheme="minorHAnsi" w:hAnsiTheme="minorHAnsi" w:cstheme="minorHAnsi"/>
        </w:rPr>
        <w:t>), Goodale (BLM)</w:t>
      </w:r>
      <w:r w:rsidR="00A014E1">
        <w:rPr>
          <w:rFonts w:asciiTheme="minorHAnsi" w:hAnsiTheme="minorHAnsi" w:cstheme="minorHAnsi"/>
        </w:rPr>
        <w:t>.</w:t>
      </w:r>
    </w:p>
    <w:p w14:paraId="3FA4E53D" w14:textId="77777777" w:rsidR="00792FC6" w:rsidRDefault="00792FC6" w:rsidP="00DB5206">
      <w:pPr>
        <w:pStyle w:val="BodyText"/>
        <w:rPr>
          <w:rFonts w:asciiTheme="minorHAnsi" w:hAnsiTheme="minorHAnsi" w:cstheme="minorHAnsi"/>
          <w:b/>
        </w:rPr>
      </w:pPr>
    </w:p>
    <w:p w14:paraId="12B2DDF3" w14:textId="2D870E4D" w:rsidR="00B42C61" w:rsidRPr="0006247B" w:rsidRDefault="00B42C61" w:rsidP="00DB5206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Campgrounds Opening June 12:</w:t>
      </w:r>
      <w:r w:rsidR="00792FC6">
        <w:rPr>
          <w:rFonts w:asciiTheme="minorHAnsi" w:hAnsiTheme="minorHAnsi" w:cstheme="minorHAnsi"/>
          <w:b/>
        </w:rPr>
        <w:t xml:space="preserve"> </w:t>
      </w:r>
      <w:r w:rsidR="00792FC6" w:rsidRPr="00792FC6">
        <w:rPr>
          <w:rFonts w:asciiTheme="minorHAnsi" w:hAnsiTheme="minorHAnsi" w:cstheme="minorHAnsi"/>
          <w:bCs/>
        </w:rPr>
        <w:t>Convict Lake</w:t>
      </w:r>
      <w:r w:rsidR="00792FC6">
        <w:rPr>
          <w:rFonts w:asciiTheme="minorHAnsi" w:hAnsiTheme="minorHAnsi" w:cstheme="minorHAnsi"/>
          <w:b/>
        </w:rPr>
        <w:t xml:space="preserve">, </w:t>
      </w:r>
      <w:r w:rsidR="00792FC6" w:rsidRPr="00344811">
        <w:rPr>
          <w:rFonts w:asciiTheme="minorHAnsi" w:hAnsiTheme="minorHAnsi" w:cstheme="minorHAnsi"/>
        </w:rPr>
        <w:t xml:space="preserve">McGee </w:t>
      </w:r>
      <w:r w:rsidR="00857BB4" w:rsidRPr="00344811">
        <w:rPr>
          <w:rFonts w:asciiTheme="minorHAnsi" w:hAnsiTheme="minorHAnsi" w:cstheme="minorHAnsi"/>
        </w:rPr>
        <w:t>Creek</w:t>
      </w:r>
      <w:r w:rsidR="00857BB4">
        <w:rPr>
          <w:rFonts w:asciiTheme="minorHAnsi" w:hAnsiTheme="minorHAnsi" w:cstheme="minorHAnsi"/>
        </w:rPr>
        <w:t xml:space="preserve">, </w:t>
      </w:r>
      <w:r w:rsidR="00857BB4" w:rsidRPr="00344811">
        <w:rPr>
          <w:rFonts w:asciiTheme="minorHAnsi" w:hAnsiTheme="minorHAnsi" w:cstheme="minorHAnsi"/>
        </w:rPr>
        <w:t>East Fork</w:t>
      </w:r>
      <w:r w:rsidR="00857BB4">
        <w:rPr>
          <w:rFonts w:asciiTheme="minorHAnsi" w:hAnsiTheme="minorHAnsi" w:cstheme="minorHAnsi"/>
        </w:rPr>
        <w:t xml:space="preserve">, French Camp, </w:t>
      </w:r>
      <w:r w:rsidR="00A014E1" w:rsidRPr="00344811">
        <w:rPr>
          <w:rFonts w:asciiTheme="minorHAnsi" w:hAnsiTheme="minorHAnsi" w:cstheme="minorHAnsi"/>
        </w:rPr>
        <w:t>Pleasant Valley (County),</w:t>
      </w:r>
      <w:r w:rsidR="006D4FC2">
        <w:rPr>
          <w:rFonts w:asciiTheme="minorHAnsi" w:hAnsiTheme="minorHAnsi" w:cstheme="minorHAnsi"/>
        </w:rPr>
        <w:t xml:space="preserve"> </w:t>
      </w:r>
      <w:r w:rsidR="00792FC6" w:rsidRPr="00344811">
        <w:rPr>
          <w:rFonts w:asciiTheme="minorHAnsi" w:hAnsiTheme="minorHAnsi" w:cstheme="minorHAnsi"/>
        </w:rPr>
        <w:t>North Lake</w:t>
      </w:r>
      <w:r w:rsidR="00792FC6">
        <w:rPr>
          <w:rFonts w:asciiTheme="minorHAnsi" w:hAnsiTheme="minorHAnsi" w:cstheme="minorHAnsi"/>
          <w:bCs/>
        </w:rPr>
        <w:t xml:space="preserve">, </w:t>
      </w:r>
      <w:r w:rsidR="00792FC6" w:rsidRPr="00344811">
        <w:rPr>
          <w:rFonts w:asciiTheme="minorHAnsi" w:hAnsiTheme="minorHAnsi" w:cstheme="minorHAnsi"/>
        </w:rPr>
        <w:t>Bitterbrush</w:t>
      </w:r>
      <w:r w:rsidR="00792FC6">
        <w:rPr>
          <w:rFonts w:asciiTheme="minorHAnsi" w:hAnsiTheme="minorHAnsi" w:cstheme="minorHAnsi"/>
          <w:bCs/>
        </w:rPr>
        <w:t xml:space="preserve">, </w:t>
      </w:r>
      <w:r w:rsidR="0006247B" w:rsidRPr="00344811">
        <w:rPr>
          <w:rFonts w:asciiTheme="minorHAnsi" w:hAnsiTheme="minorHAnsi" w:cstheme="minorHAnsi"/>
        </w:rPr>
        <w:t>Big Trees</w:t>
      </w:r>
      <w:r w:rsidR="00792FC6" w:rsidRPr="00792FC6">
        <w:rPr>
          <w:rFonts w:asciiTheme="minorHAnsi" w:hAnsiTheme="minorHAnsi" w:cstheme="minorHAnsi"/>
          <w:bCs/>
        </w:rPr>
        <w:t>,</w:t>
      </w:r>
      <w:r w:rsidR="00792FC6" w:rsidRPr="00792FC6">
        <w:rPr>
          <w:rFonts w:asciiTheme="minorHAnsi" w:hAnsiTheme="minorHAnsi" w:cstheme="minorHAnsi"/>
        </w:rPr>
        <w:t xml:space="preserve"> </w:t>
      </w:r>
      <w:r w:rsidR="00A014E1">
        <w:rPr>
          <w:rFonts w:asciiTheme="minorHAnsi" w:hAnsiTheme="minorHAnsi" w:cstheme="minorHAnsi"/>
        </w:rPr>
        <w:t>Baker Creek</w:t>
      </w:r>
      <w:r w:rsidR="005A49EE">
        <w:rPr>
          <w:rFonts w:asciiTheme="minorHAnsi" w:hAnsiTheme="minorHAnsi" w:cstheme="minorHAnsi"/>
        </w:rPr>
        <w:t xml:space="preserve"> </w:t>
      </w:r>
      <w:r w:rsidR="00A014E1">
        <w:rPr>
          <w:rFonts w:asciiTheme="minorHAnsi" w:hAnsiTheme="minorHAnsi" w:cstheme="minorHAnsi"/>
        </w:rPr>
        <w:t xml:space="preserve">(County), </w:t>
      </w:r>
      <w:r w:rsidR="00792FC6">
        <w:rPr>
          <w:rFonts w:asciiTheme="minorHAnsi" w:hAnsiTheme="minorHAnsi" w:cstheme="minorHAnsi"/>
        </w:rPr>
        <w:t>S</w:t>
      </w:r>
      <w:r w:rsidR="00792FC6" w:rsidRPr="00344811">
        <w:rPr>
          <w:rFonts w:asciiTheme="minorHAnsi" w:hAnsiTheme="minorHAnsi" w:cstheme="minorHAnsi"/>
        </w:rPr>
        <w:t>age Flat, Upper Sage Flat, Big Pine Creek</w:t>
      </w:r>
      <w:r w:rsidR="00A014E1">
        <w:rPr>
          <w:rFonts w:asciiTheme="minorHAnsi" w:hAnsiTheme="minorHAnsi" w:cstheme="minorHAnsi"/>
        </w:rPr>
        <w:t>, Taboose Creek (County), Tinnemaha Creek (County)</w:t>
      </w:r>
      <w:r w:rsidR="006D4FC2">
        <w:rPr>
          <w:rFonts w:asciiTheme="minorHAnsi" w:hAnsiTheme="minorHAnsi" w:cstheme="minorHAnsi"/>
        </w:rPr>
        <w:t>.</w:t>
      </w:r>
    </w:p>
    <w:p w14:paraId="68576436" w14:textId="77777777" w:rsidR="00B42C61" w:rsidRPr="00792FC6" w:rsidRDefault="00B42C61" w:rsidP="00DB5206">
      <w:pPr>
        <w:pStyle w:val="BodyText"/>
        <w:rPr>
          <w:rFonts w:asciiTheme="minorHAnsi" w:hAnsiTheme="minorHAnsi" w:cstheme="minorHAnsi"/>
          <w:bCs/>
        </w:rPr>
      </w:pPr>
    </w:p>
    <w:p w14:paraId="1168EC29" w14:textId="512BD0DE" w:rsidR="000B666E" w:rsidRPr="00344811" w:rsidRDefault="000B666E" w:rsidP="00DB5206">
      <w:pPr>
        <w:pStyle w:val="BodyText"/>
        <w:rPr>
          <w:rFonts w:asciiTheme="minorHAnsi" w:hAnsiTheme="minorHAnsi" w:cstheme="minorHAnsi"/>
          <w:i/>
        </w:rPr>
      </w:pPr>
      <w:r w:rsidRPr="00344811">
        <w:rPr>
          <w:rFonts w:asciiTheme="minorHAnsi" w:hAnsiTheme="minorHAnsi" w:cstheme="minorHAnsi"/>
          <w:b/>
        </w:rPr>
        <w:t>Campgrounds closed</w:t>
      </w:r>
      <w:r w:rsidRPr="00344811">
        <w:rPr>
          <w:rFonts w:asciiTheme="minorHAnsi" w:hAnsiTheme="minorHAnsi" w:cstheme="minorHAnsi"/>
        </w:rPr>
        <w:t xml:space="preserve">: </w:t>
      </w:r>
      <w:r w:rsidR="004E5E07" w:rsidRPr="00344811">
        <w:rPr>
          <w:rFonts w:asciiTheme="minorHAnsi" w:hAnsiTheme="minorHAnsi" w:cstheme="minorHAnsi"/>
        </w:rPr>
        <w:t xml:space="preserve">Holiday, </w:t>
      </w:r>
      <w:r w:rsidR="008528A1" w:rsidRPr="00344811">
        <w:rPr>
          <w:rFonts w:asciiTheme="minorHAnsi" w:hAnsiTheme="minorHAnsi" w:cstheme="minorHAnsi"/>
        </w:rPr>
        <w:t xml:space="preserve">Tuff,  </w:t>
      </w:r>
      <w:r w:rsidR="00101034" w:rsidRPr="00344811">
        <w:rPr>
          <w:rFonts w:asciiTheme="minorHAnsi" w:hAnsiTheme="minorHAnsi" w:cstheme="minorHAnsi"/>
        </w:rPr>
        <w:t>Aspen Group, Palisade Group, Rock Creek, Rock Creek Group,</w:t>
      </w:r>
      <w:r w:rsidR="001518AC" w:rsidRPr="00344811">
        <w:rPr>
          <w:rFonts w:asciiTheme="minorHAnsi" w:hAnsiTheme="minorHAnsi" w:cstheme="minorHAnsi"/>
        </w:rPr>
        <w:t xml:space="preserve"> Iris Meadow, </w:t>
      </w:r>
      <w:r w:rsidR="005154A1" w:rsidRPr="00344811">
        <w:rPr>
          <w:rFonts w:asciiTheme="minorHAnsi" w:hAnsiTheme="minorHAnsi" w:cstheme="minorHAnsi"/>
        </w:rPr>
        <w:t>Big Meadow,</w:t>
      </w:r>
      <w:r w:rsidR="00143F64" w:rsidRPr="00344811">
        <w:rPr>
          <w:rFonts w:asciiTheme="minorHAnsi" w:hAnsiTheme="minorHAnsi" w:cstheme="minorHAnsi"/>
        </w:rPr>
        <w:t xml:space="preserve"> Mosquito Flat Backpacker,</w:t>
      </w:r>
      <w:r w:rsidR="008E091E" w:rsidRPr="00344811">
        <w:rPr>
          <w:rFonts w:asciiTheme="minorHAnsi" w:hAnsiTheme="minorHAnsi" w:cstheme="minorHAnsi"/>
        </w:rPr>
        <w:t xml:space="preserve"> Pine Grove, Upper Pine Grove,</w:t>
      </w:r>
      <w:r w:rsidR="00D0093E" w:rsidRPr="00344811">
        <w:rPr>
          <w:rFonts w:asciiTheme="minorHAnsi" w:hAnsiTheme="minorHAnsi" w:cstheme="minorHAnsi"/>
        </w:rPr>
        <w:t xml:space="preserve"> Pleasant Valley Pit (BLM),</w:t>
      </w:r>
      <w:r w:rsidR="0006247B">
        <w:rPr>
          <w:rFonts w:asciiTheme="minorHAnsi" w:hAnsiTheme="minorHAnsi" w:cstheme="minorHAnsi"/>
        </w:rPr>
        <w:t xml:space="preserve"> </w:t>
      </w:r>
      <w:r w:rsidR="008528A1" w:rsidRPr="00344811">
        <w:rPr>
          <w:rFonts w:asciiTheme="minorHAnsi" w:hAnsiTheme="minorHAnsi" w:cstheme="minorHAnsi"/>
        </w:rPr>
        <w:t xml:space="preserve">Forks, Intake 2, Bishop Park, </w:t>
      </w:r>
      <w:r w:rsidR="00101034" w:rsidRPr="00344811">
        <w:rPr>
          <w:rFonts w:asciiTheme="minorHAnsi" w:hAnsiTheme="minorHAnsi" w:cstheme="minorHAnsi"/>
        </w:rPr>
        <w:t xml:space="preserve">Sabrina, </w:t>
      </w:r>
      <w:r w:rsidR="008528A1" w:rsidRPr="00344811">
        <w:rPr>
          <w:rFonts w:asciiTheme="minorHAnsi" w:hAnsiTheme="minorHAnsi" w:cstheme="minorHAnsi"/>
        </w:rPr>
        <w:t xml:space="preserve">Four Jeffrey, </w:t>
      </w:r>
      <w:r w:rsidR="00101034" w:rsidRPr="00344811">
        <w:rPr>
          <w:rFonts w:asciiTheme="minorHAnsi" w:hAnsiTheme="minorHAnsi" w:cstheme="minorHAnsi"/>
        </w:rPr>
        <w:t>Table Mountain Group, M</w:t>
      </w:r>
      <w:r w:rsidR="00752BAD" w:rsidRPr="00344811">
        <w:rPr>
          <w:rFonts w:asciiTheme="minorHAnsi" w:hAnsiTheme="minorHAnsi" w:cstheme="minorHAnsi"/>
        </w:rPr>
        <w:t>ountain</w:t>
      </w:r>
      <w:r w:rsidR="00101034" w:rsidRPr="00344811">
        <w:rPr>
          <w:rFonts w:asciiTheme="minorHAnsi" w:hAnsiTheme="minorHAnsi" w:cstheme="minorHAnsi"/>
        </w:rPr>
        <w:t xml:space="preserve"> Glen, Bishop Park Group</w:t>
      </w:r>
      <w:r w:rsidR="006C14D8" w:rsidRPr="00344811">
        <w:rPr>
          <w:rFonts w:asciiTheme="minorHAnsi" w:hAnsiTheme="minorHAnsi" w:cstheme="minorHAnsi"/>
        </w:rPr>
        <w:t>,</w:t>
      </w:r>
      <w:r w:rsidR="008E091E" w:rsidRPr="00344811">
        <w:rPr>
          <w:rFonts w:asciiTheme="minorHAnsi" w:hAnsiTheme="minorHAnsi" w:cstheme="minorHAnsi"/>
        </w:rPr>
        <w:t xml:space="preserve"> Willow,</w:t>
      </w:r>
      <w:r w:rsidR="00101034" w:rsidRPr="00344811">
        <w:rPr>
          <w:rFonts w:asciiTheme="minorHAnsi" w:hAnsiTheme="minorHAnsi" w:cstheme="minorHAnsi"/>
        </w:rPr>
        <w:t xml:space="preserve"> </w:t>
      </w:r>
      <w:r w:rsidR="004E5E07" w:rsidRPr="00344811">
        <w:rPr>
          <w:rFonts w:asciiTheme="minorHAnsi" w:hAnsiTheme="minorHAnsi" w:cstheme="minorHAnsi"/>
        </w:rPr>
        <w:t xml:space="preserve">Grandview, </w:t>
      </w:r>
      <w:r w:rsidR="00706ABD" w:rsidRPr="00344811">
        <w:rPr>
          <w:rFonts w:asciiTheme="minorHAnsi" w:hAnsiTheme="minorHAnsi" w:cstheme="minorHAnsi"/>
        </w:rPr>
        <w:t xml:space="preserve">Cedar Flat Group, </w:t>
      </w:r>
      <w:r w:rsidR="00DE1FD6">
        <w:rPr>
          <w:rFonts w:asciiTheme="minorHAnsi" w:hAnsiTheme="minorHAnsi" w:cstheme="minorHAnsi"/>
        </w:rPr>
        <w:t xml:space="preserve"> </w:t>
      </w:r>
      <w:r w:rsidR="00BF1DB4" w:rsidRPr="00344811">
        <w:rPr>
          <w:rFonts w:asciiTheme="minorHAnsi" w:hAnsiTheme="minorHAnsi" w:cstheme="minorHAnsi"/>
        </w:rPr>
        <w:t xml:space="preserve">Clyde Glacier Group, </w:t>
      </w:r>
      <w:r w:rsidR="00101034" w:rsidRPr="00344811">
        <w:rPr>
          <w:rFonts w:asciiTheme="minorHAnsi" w:hAnsiTheme="minorHAnsi" w:cstheme="minorHAnsi"/>
        </w:rPr>
        <w:t>Palisade Glacier Group</w:t>
      </w:r>
      <w:r w:rsidR="0049424A" w:rsidRPr="00344811">
        <w:rPr>
          <w:rFonts w:asciiTheme="minorHAnsi" w:hAnsiTheme="minorHAnsi" w:cstheme="minorHAnsi"/>
        </w:rPr>
        <w:t>.</w:t>
      </w:r>
    </w:p>
    <w:p w14:paraId="0138AC47" w14:textId="77777777" w:rsidR="00101034" w:rsidRPr="00344811" w:rsidRDefault="00101034" w:rsidP="00DB5206">
      <w:pPr>
        <w:pStyle w:val="BodyText"/>
        <w:rPr>
          <w:rFonts w:asciiTheme="minorHAnsi" w:hAnsiTheme="minorHAnsi" w:cstheme="minorHAnsi"/>
        </w:rPr>
      </w:pPr>
    </w:p>
    <w:p w14:paraId="7635C8ED" w14:textId="5A6F899A" w:rsidR="00533828" w:rsidRPr="00344811" w:rsidRDefault="00533828" w:rsidP="00533828">
      <w:pPr>
        <w:rPr>
          <w:rFonts w:asciiTheme="minorHAnsi" w:eastAsiaTheme="minorHAnsi" w:hAnsiTheme="minorHAnsi" w:cstheme="minorHAnsi"/>
          <w:lang w:bidi="ar-SA"/>
        </w:rPr>
      </w:pPr>
      <w:r w:rsidRPr="00344811">
        <w:rPr>
          <w:rFonts w:asciiTheme="minorHAnsi" w:hAnsiTheme="minorHAnsi" w:cstheme="minorHAnsi"/>
        </w:rPr>
        <w:t xml:space="preserve">The Ancient Bristlecone Pine Forest Visitor Center </w:t>
      </w:r>
      <w:r w:rsidR="002D7ED8" w:rsidRPr="00344811">
        <w:rPr>
          <w:rFonts w:asciiTheme="minorHAnsi" w:hAnsiTheme="minorHAnsi" w:cstheme="minorHAnsi"/>
        </w:rPr>
        <w:t>is closed.</w:t>
      </w:r>
      <w:r w:rsidRPr="00344811">
        <w:rPr>
          <w:rFonts w:asciiTheme="minorHAnsi" w:hAnsiTheme="minorHAnsi" w:cstheme="minorHAnsi"/>
        </w:rPr>
        <w:t xml:space="preserve"> </w:t>
      </w:r>
    </w:p>
    <w:p w14:paraId="086A2197" w14:textId="77777777" w:rsidR="001E6CBB" w:rsidRPr="00344811" w:rsidRDefault="001E6CBB" w:rsidP="00DB5206">
      <w:pPr>
        <w:pStyle w:val="BodyText"/>
        <w:rPr>
          <w:rFonts w:asciiTheme="minorHAnsi" w:hAnsiTheme="minorHAnsi" w:cstheme="minorHAnsi"/>
        </w:rPr>
      </w:pPr>
    </w:p>
    <w:p w14:paraId="6A9755AD" w14:textId="2B4E22F6" w:rsidR="00EF59AA" w:rsidRPr="00344811" w:rsidRDefault="00D23419" w:rsidP="00DB5206">
      <w:pPr>
        <w:pStyle w:val="BodyText"/>
        <w:rPr>
          <w:rFonts w:asciiTheme="minorHAnsi" w:hAnsiTheme="minorHAnsi" w:cstheme="minorHAnsi"/>
        </w:rPr>
      </w:pPr>
      <w:r w:rsidRPr="00344811">
        <w:rPr>
          <w:rFonts w:asciiTheme="minorHAnsi" w:hAnsiTheme="minorHAnsi" w:cstheme="minorHAnsi"/>
        </w:rPr>
        <w:t>The White Mountain Ranger Station Visitor Center</w:t>
      </w:r>
      <w:r w:rsidR="00575FBC" w:rsidRPr="00344811">
        <w:rPr>
          <w:rFonts w:asciiTheme="minorHAnsi" w:hAnsiTheme="minorHAnsi" w:cstheme="minorHAnsi"/>
        </w:rPr>
        <w:t xml:space="preserve"> is </w:t>
      </w:r>
      <w:r w:rsidR="00D0093E" w:rsidRPr="00344811">
        <w:rPr>
          <w:rFonts w:asciiTheme="minorHAnsi" w:hAnsiTheme="minorHAnsi" w:cstheme="minorHAnsi"/>
        </w:rPr>
        <w:t>closed</w:t>
      </w:r>
      <w:r w:rsidR="00C0454D" w:rsidRPr="00344811">
        <w:rPr>
          <w:rFonts w:asciiTheme="minorHAnsi" w:hAnsiTheme="minorHAnsi" w:cstheme="minorHAnsi"/>
        </w:rPr>
        <w:t>, but visitor questions are being answered via phone call M-F,</w:t>
      </w:r>
      <w:r w:rsidR="00C0454D" w:rsidRPr="00344811">
        <w:rPr>
          <w:rFonts w:asciiTheme="minorHAnsi" w:eastAsia="Times New Roman" w:hAnsiTheme="minorHAnsi" w:cstheme="minorHAnsi"/>
          <w:color w:val="000000"/>
        </w:rPr>
        <w:t xml:space="preserve"> 8:</w:t>
      </w:r>
      <w:r w:rsidR="00EE4330">
        <w:rPr>
          <w:rFonts w:asciiTheme="minorHAnsi" w:eastAsia="Times New Roman" w:hAnsiTheme="minorHAnsi" w:cstheme="minorHAnsi"/>
          <w:color w:val="000000"/>
        </w:rPr>
        <w:t>0</w:t>
      </w:r>
      <w:r w:rsidR="00C0454D" w:rsidRPr="00344811">
        <w:rPr>
          <w:rFonts w:asciiTheme="minorHAnsi" w:eastAsia="Times New Roman" w:hAnsiTheme="minorHAnsi" w:cstheme="minorHAnsi"/>
          <w:color w:val="000000"/>
        </w:rPr>
        <w:t xml:space="preserve">0 am to </w:t>
      </w:r>
      <w:r w:rsidR="00EE4330">
        <w:rPr>
          <w:rFonts w:asciiTheme="minorHAnsi" w:eastAsia="Times New Roman" w:hAnsiTheme="minorHAnsi" w:cstheme="minorHAnsi"/>
          <w:color w:val="000000"/>
        </w:rPr>
        <w:t>5:00</w:t>
      </w:r>
      <w:r w:rsidR="00C0454D" w:rsidRPr="00344811">
        <w:rPr>
          <w:rFonts w:asciiTheme="minorHAnsi" w:eastAsia="Times New Roman" w:hAnsiTheme="minorHAnsi" w:cstheme="minorHAnsi"/>
          <w:color w:val="000000"/>
        </w:rPr>
        <w:t xml:space="preserve"> pm</w:t>
      </w:r>
      <w:r w:rsidR="00EE4330">
        <w:rPr>
          <w:rFonts w:asciiTheme="minorHAnsi" w:eastAsia="Times New Roman" w:hAnsiTheme="minorHAnsi" w:cstheme="minorHAnsi"/>
          <w:color w:val="000000"/>
        </w:rPr>
        <w:t>, last call at 4:45pm</w:t>
      </w:r>
      <w:r w:rsidR="007E29C8">
        <w:rPr>
          <w:rFonts w:asciiTheme="minorHAnsi" w:eastAsia="Times New Roman" w:hAnsiTheme="minorHAnsi" w:cstheme="minorHAnsi"/>
          <w:color w:val="000000"/>
        </w:rPr>
        <w:t xml:space="preserve">, </w:t>
      </w:r>
      <w:r w:rsidR="007E29C8" w:rsidRPr="007E29C8">
        <w:rPr>
          <w:rFonts w:asciiTheme="minorHAnsi" w:eastAsia="Times New Roman" w:hAnsiTheme="minorHAnsi" w:cstheme="minorHAnsi"/>
          <w:color w:val="000000"/>
        </w:rPr>
        <w:t>760-873-2500</w:t>
      </w:r>
      <w:r w:rsidR="0051302A">
        <w:rPr>
          <w:rFonts w:asciiTheme="minorHAnsi" w:eastAsia="Times New Roman" w:hAnsiTheme="minorHAnsi" w:cstheme="minorHAnsi"/>
          <w:color w:val="000000"/>
        </w:rPr>
        <w:t xml:space="preserve"> </w:t>
      </w:r>
      <w:r w:rsidR="00BF70D4">
        <w:rPr>
          <w:rFonts w:asciiTheme="minorHAnsi" w:eastAsia="Times New Roman" w:hAnsiTheme="minorHAnsi" w:cstheme="minorHAnsi"/>
          <w:color w:val="000000"/>
        </w:rPr>
        <w:t xml:space="preserve">, </w:t>
      </w:r>
      <w:r w:rsidR="0051302A">
        <w:rPr>
          <w:rFonts w:asciiTheme="minorHAnsi" w:eastAsia="Times New Roman" w:hAnsiTheme="minorHAnsi" w:cstheme="minorHAnsi"/>
          <w:color w:val="000000"/>
        </w:rPr>
        <w:t>760-873-2501</w:t>
      </w:r>
      <w:r w:rsidR="00BF70D4">
        <w:rPr>
          <w:rFonts w:asciiTheme="minorHAnsi" w:eastAsia="Times New Roman" w:hAnsiTheme="minorHAnsi" w:cstheme="minorHAnsi"/>
          <w:color w:val="000000"/>
        </w:rPr>
        <w:t>. 760-</w:t>
      </w:r>
      <w:r w:rsidR="00BF70D4">
        <w:rPr>
          <w:color w:val="000000"/>
        </w:rPr>
        <w:t>873-2503</w:t>
      </w:r>
      <w:r w:rsidR="007E29C8">
        <w:rPr>
          <w:rFonts w:asciiTheme="minorHAnsi" w:eastAsia="Times New Roman" w:hAnsiTheme="minorHAnsi" w:cstheme="minorHAnsi"/>
          <w:color w:val="000000"/>
        </w:rPr>
        <w:t>.</w:t>
      </w:r>
      <w:r w:rsidR="00C0454D" w:rsidRPr="00344811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4ABEB40D" w14:textId="77777777" w:rsidR="00DB5206" w:rsidRPr="00344811" w:rsidRDefault="00DB5206" w:rsidP="00DB5206">
      <w:pPr>
        <w:pStyle w:val="Heading1"/>
        <w:ind w:left="0"/>
        <w:rPr>
          <w:rFonts w:asciiTheme="minorHAnsi" w:hAnsiTheme="minorHAnsi" w:cstheme="minorHAnsi"/>
        </w:rPr>
      </w:pPr>
    </w:p>
    <w:p w14:paraId="110E2746" w14:textId="77777777" w:rsidR="001E6CBB" w:rsidRPr="00344811" w:rsidRDefault="00314D7A" w:rsidP="00DB5206">
      <w:pPr>
        <w:pStyle w:val="Heading1"/>
        <w:ind w:left="0"/>
        <w:rPr>
          <w:rFonts w:asciiTheme="minorHAnsi" w:hAnsiTheme="minorHAnsi" w:cstheme="minorHAnsi"/>
        </w:rPr>
      </w:pPr>
      <w:r w:rsidRPr="00344811">
        <w:rPr>
          <w:rFonts w:asciiTheme="minorHAnsi" w:hAnsiTheme="minorHAnsi" w:cstheme="minorHAnsi"/>
        </w:rPr>
        <w:t>Mt Whitney Ranger District</w:t>
      </w:r>
    </w:p>
    <w:p w14:paraId="29F4B023" w14:textId="77777777" w:rsidR="00ED52F1" w:rsidRPr="00344811" w:rsidRDefault="00ED52F1" w:rsidP="00DB5206">
      <w:pPr>
        <w:pStyle w:val="BodyText"/>
        <w:rPr>
          <w:rFonts w:asciiTheme="minorHAnsi" w:hAnsiTheme="minorHAnsi" w:cstheme="minorHAnsi"/>
        </w:rPr>
      </w:pPr>
    </w:p>
    <w:p w14:paraId="5527B37E" w14:textId="6E923DD1" w:rsidR="0029707E" w:rsidRPr="00344811" w:rsidRDefault="004C517A" w:rsidP="00DB5206">
      <w:pPr>
        <w:pStyle w:val="BodyText"/>
        <w:rPr>
          <w:rFonts w:asciiTheme="minorHAnsi" w:hAnsiTheme="minorHAnsi" w:cstheme="minorHAnsi"/>
        </w:rPr>
      </w:pPr>
      <w:r w:rsidRPr="00344811">
        <w:rPr>
          <w:rFonts w:asciiTheme="minorHAnsi" w:hAnsiTheme="minorHAnsi" w:cstheme="minorHAnsi"/>
          <w:b/>
        </w:rPr>
        <w:t xml:space="preserve">Roads closed: </w:t>
      </w:r>
      <w:r w:rsidRPr="00344811">
        <w:rPr>
          <w:rFonts w:asciiTheme="minorHAnsi" w:hAnsiTheme="minorHAnsi" w:cstheme="minorHAnsi"/>
        </w:rPr>
        <w:t xml:space="preserve"> </w:t>
      </w:r>
      <w:r w:rsidR="0076486D" w:rsidRPr="00344811">
        <w:rPr>
          <w:rFonts w:asciiTheme="minorHAnsi" w:hAnsiTheme="minorHAnsi" w:cstheme="minorHAnsi"/>
        </w:rPr>
        <w:t>Whitney Portal Rd.</w:t>
      </w:r>
      <w:r w:rsidR="00091053" w:rsidRPr="00344811">
        <w:rPr>
          <w:rFonts w:asciiTheme="minorHAnsi" w:hAnsiTheme="minorHAnsi" w:cstheme="minorHAnsi"/>
        </w:rPr>
        <w:t xml:space="preserve"> Horseshoe Meadow Rd at the Forest Service boundary.</w:t>
      </w:r>
    </w:p>
    <w:p w14:paraId="3A709307" w14:textId="091483D3" w:rsidR="001E6CBB" w:rsidRDefault="00D23419" w:rsidP="00DB5206">
      <w:pPr>
        <w:pStyle w:val="BodyText"/>
        <w:rPr>
          <w:rFonts w:asciiTheme="minorHAnsi" w:hAnsiTheme="minorHAnsi" w:cstheme="minorHAnsi"/>
        </w:rPr>
      </w:pPr>
      <w:r w:rsidRPr="00344811">
        <w:rPr>
          <w:rFonts w:asciiTheme="minorHAnsi" w:hAnsiTheme="minorHAnsi" w:cstheme="minorHAnsi"/>
          <w:b/>
        </w:rPr>
        <w:t>Roads open</w:t>
      </w:r>
      <w:r w:rsidRPr="00344811">
        <w:rPr>
          <w:rFonts w:asciiTheme="minorHAnsi" w:hAnsiTheme="minorHAnsi" w:cstheme="minorHAnsi"/>
        </w:rPr>
        <w:t xml:space="preserve">: </w:t>
      </w:r>
      <w:r w:rsidR="00BC3453" w:rsidRPr="00344811">
        <w:rPr>
          <w:rFonts w:asciiTheme="minorHAnsi" w:hAnsiTheme="minorHAnsi" w:cstheme="minorHAnsi"/>
        </w:rPr>
        <w:t xml:space="preserve">Onion Valley, </w:t>
      </w:r>
      <w:r w:rsidRPr="00344811">
        <w:rPr>
          <w:rFonts w:asciiTheme="minorHAnsi" w:hAnsiTheme="minorHAnsi" w:cstheme="minorHAnsi"/>
        </w:rPr>
        <w:t>Foothill R</w:t>
      </w:r>
      <w:r w:rsidR="00A160EE" w:rsidRPr="00344811">
        <w:rPr>
          <w:rFonts w:asciiTheme="minorHAnsi" w:hAnsiTheme="minorHAnsi" w:cstheme="minorHAnsi"/>
        </w:rPr>
        <w:t>oa</w:t>
      </w:r>
      <w:r w:rsidRPr="00344811">
        <w:rPr>
          <w:rFonts w:asciiTheme="minorHAnsi" w:hAnsiTheme="minorHAnsi" w:cstheme="minorHAnsi"/>
        </w:rPr>
        <w:t xml:space="preserve">d, Division </w:t>
      </w:r>
      <w:r w:rsidR="002D782E" w:rsidRPr="00344811">
        <w:rPr>
          <w:rFonts w:asciiTheme="minorHAnsi" w:hAnsiTheme="minorHAnsi" w:cstheme="minorHAnsi"/>
        </w:rPr>
        <w:t>Creek, Horseshoe Meadow</w:t>
      </w:r>
      <w:r w:rsidR="00091053" w:rsidRPr="00344811">
        <w:rPr>
          <w:rFonts w:asciiTheme="minorHAnsi" w:hAnsiTheme="minorHAnsi" w:cstheme="minorHAnsi"/>
        </w:rPr>
        <w:t xml:space="preserve"> to the Forest Service boundar</w:t>
      </w:r>
      <w:r w:rsidR="00601B45" w:rsidRPr="00344811">
        <w:rPr>
          <w:rFonts w:asciiTheme="minorHAnsi" w:hAnsiTheme="minorHAnsi" w:cstheme="minorHAnsi"/>
        </w:rPr>
        <w:t>y</w:t>
      </w:r>
      <w:r w:rsidR="00091053" w:rsidRPr="00344811">
        <w:rPr>
          <w:rFonts w:asciiTheme="minorHAnsi" w:hAnsiTheme="minorHAnsi" w:cstheme="minorHAnsi"/>
        </w:rPr>
        <w:t>.</w:t>
      </w:r>
    </w:p>
    <w:p w14:paraId="7311D8A4" w14:textId="77777777" w:rsidR="00344811" w:rsidRPr="00344811" w:rsidRDefault="00344811" w:rsidP="00DB5206">
      <w:pPr>
        <w:pStyle w:val="BodyText"/>
        <w:rPr>
          <w:rFonts w:asciiTheme="minorHAnsi" w:hAnsiTheme="minorHAnsi" w:cstheme="minorHAnsi"/>
        </w:rPr>
      </w:pPr>
    </w:p>
    <w:p w14:paraId="5903A973" w14:textId="07F0DC1D" w:rsidR="001A1D9E" w:rsidRDefault="001A1D9E" w:rsidP="00DB5206">
      <w:pPr>
        <w:pStyle w:val="Body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Campgrounds open:</w:t>
      </w:r>
      <w:r w:rsidR="006D6712">
        <w:rPr>
          <w:rFonts w:asciiTheme="minorHAnsi" w:hAnsiTheme="minorHAnsi" w:cstheme="minorHAnsi"/>
          <w:bCs/>
        </w:rPr>
        <w:t xml:space="preserve"> </w:t>
      </w:r>
      <w:r w:rsidRPr="001A1D9E">
        <w:rPr>
          <w:rFonts w:asciiTheme="minorHAnsi" w:hAnsiTheme="minorHAnsi" w:cstheme="minorHAnsi"/>
          <w:bCs/>
        </w:rPr>
        <w:t>Upper and Lower Grays Meadow</w:t>
      </w:r>
      <w:r>
        <w:rPr>
          <w:rFonts w:asciiTheme="minorHAnsi" w:hAnsiTheme="minorHAnsi" w:cstheme="minorHAnsi"/>
          <w:bCs/>
        </w:rPr>
        <w:t xml:space="preserve">, </w:t>
      </w:r>
      <w:r w:rsidR="006D6712">
        <w:rPr>
          <w:rFonts w:asciiTheme="minorHAnsi" w:hAnsiTheme="minorHAnsi" w:cstheme="minorHAnsi"/>
          <w:bCs/>
        </w:rPr>
        <w:t xml:space="preserve">Onion Valley, </w:t>
      </w:r>
      <w:r>
        <w:rPr>
          <w:rFonts w:asciiTheme="minorHAnsi" w:hAnsiTheme="minorHAnsi" w:cstheme="minorHAnsi"/>
          <w:bCs/>
        </w:rPr>
        <w:t>Tuttle Creek (BLM)</w:t>
      </w:r>
      <w:r w:rsidR="006D6712">
        <w:rPr>
          <w:rFonts w:asciiTheme="minorHAnsi" w:hAnsiTheme="minorHAnsi" w:cstheme="minorHAnsi"/>
          <w:bCs/>
        </w:rPr>
        <w:t xml:space="preserve">, </w:t>
      </w:r>
      <w:r w:rsidR="006D6712" w:rsidRPr="001A1D9E">
        <w:rPr>
          <w:rFonts w:asciiTheme="minorHAnsi" w:hAnsiTheme="minorHAnsi" w:cstheme="minorHAnsi"/>
          <w:bCs/>
        </w:rPr>
        <w:t>Lone Pine</w:t>
      </w:r>
      <w:r w:rsidR="006D6712">
        <w:rPr>
          <w:rFonts w:asciiTheme="minorHAnsi" w:hAnsiTheme="minorHAnsi" w:cstheme="minorHAnsi"/>
          <w:bCs/>
        </w:rPr>
        <w:t>, B</w:t>
      </w:r>
      <w:r w:rsidR="006D6712" w:rsidRPr="00344811">
        <w:rPr>
          <w:rFonts w:asciiTheme="minorHAnsi" w:hAnsiTheme="minorHAnsi" w:cstheme="minorHAnsi"/>
        </w:rPr>
        <w:t>oulder Creek RV Resort</w:t>
      </w:r>
      <w:r w:rsidR="00A014E1">
        <w:rPr>
          <w:rFonts w:asciiTheme="minorHAnsi" w:hAnsiTheme="minorHAnsi" w:cstheme="minorHAnsi"/>
        </w:rPr>
        <w:t xml:space="preserve"> (private). </w:t>
      </w:r>
    </w:p>
    <w:p w14:paraId="35B344C9" w14:textId="77777777" w:rsidR="001A1D9E" w:rsidRDefault="001A1D9E" w:rsidP="00DB5206">
      <w:pPr>
        <w:pStyle w:val="BodyText"/>
        <w:rPr>
          <w:rFonts w:asciiTheme="minorHAnsi" w:hAnsiTheme="minorHAnsi" w:cstheme="minorHAnsi"/>
          <w:b/>
        </w:rPr>
      </w:pPr>
    </w:p>
    <w:p w14:paraId="5B38B7DF" w14:textId="4C021A98" w:rsidR="001A1D9E" w:rsidRDefault="001A1D9E" w:rsidP="00DB5206">
      <w:pPr>
        <w:pStyle w:val="Body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Campgrounds opening June 12:</w:t>
      </w:r>
      <w:r w:rsidRPr="001A1D9E">
        <w:rPr>
          <w:rFonts w:asciiTheme="minorHAnsi" w:hAnsiTheme="minorHAnsi" w:cstheme="minorHAnsi"/>
        </w:rPr>
        <w:t xml:space="preserve"> </w:t>
      </w:r>
      <w:r w:rsidRPr="00344811">
        <w:rPr>
          <w:rFonts w:asciiTheme="minorHAnsi" w:hAnsiTheme="minorHAnsi" w:cstheme="minorHAnsi"/>
        </w:rPr>
        <w:t>Independence Creek (county),</w:t>
      </w:r>
      <w:r w:rsidR="006D6712">
        <w:rPr>
          <w:rFonts w:asciiTheme="minorHAnsi" w:hAnsiTheme="minorHAnsi" w:cstheme="minorHAnsi"/>
        </w:rPr>
        <w:t xml:space="preserve"> </w:t>
      </w:r>
      <w:r w:rsidRPr="00344811">
        <w:rPr>
          <w:rFonts w:asciiTheme="minorHAnsi" w:hAnsiTheme="minorHAnsi" w:cstheme="minorHAnsi"/>
        </w:rPr>
        <w:t>Portuguese Joe</w:t>
      </w:r>
      <w:r>
        <w:rPr>
          <w:rFonts w:asciiTheme="minorHAnsi" w:hAnsiTheme="minorHAnsi" w:cstheme="minorHAnsi"/>
        </w:rPr>
        <w:t xml:space="preserve"> </w:t>
      </w:r>
      <w:r w:rsidRPr="0034481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c</w:t>
      </w:r>
      <w:r w:rsidRPr="00344811">
        <w:rPr>
          <w:rFonts w:asciiTheme="minorHAnsi" w:hAnsiTheme="minorHAnsi" w:cstheme="minorHAnsi"/>
        </w:rPr>
        <w:t>ounty), Diaz Lake (County)</w:t>
      </w:r>
      <w:r w:rsidR="0006247B">
        <w:rPr>
          <w:rFonts w:asciiTheme="minorHAnsi" w:hAnsiTheme="minorHAnsi" w:cstheme="minorHAnsi"/>
        </w:rPr>
        <w:t>.</w:t>
      </w:r>
    </w:p>
    <w:p w14:paraId="64B631D3" w14:textId="77777777" w:rsidR="001A1D9E" w:rsidRDefault="001A1D9E" w:rsidP="00DB5206">
      <w:pPr>
        <w:pStyle w:val="BodyText"/>
        <w:rPr>
          <w:rFonts w:asciiTheme="minorHAnsi" w:hAnsiTheme="minorHAnsi" w:cstheme="minorHAnsi"/>
          <w:b/>
        </w:rPr>
      </w:pPr>
    </w:p>
    <w:p w14:paraId="294DD043" w14:textId="3AA1F9B4" w:rsidR="00E57020" w:rsidRPr="00344811" w:rsidRDefault="00E57020" w:rsidP="00DB5206">
      <w:pPr>
        <w:pStyle w:val="BodyText"/>
        <w:rPr>
          <w:rFonts w:asciiTheme="minorHAnsi" w:hAnsiTheme="minorHAnsi" w:cstheme="minorHAnsi"/>
        </w:rPr>
      </w:pPr>
      <w:r w:rsidRPr="00344811">
        <w:rPr>
          <w:rFonts w:asciiTheme="minorHAnsi" w:hAnsiTheme="minorHAnsi" w:cstheme="minorHAnsi"/>
          <w:b/>
        </w:rPr>
        <w:t xml:space="preserve">Campgrounds </w:t>
      </w:r>
      <w:r w:rsidR="004C3391" w:rsidRPr="00344811">
        <w:rPr>
          <w:rFonts w:asciiTheme="minorHAnsi" w:hAnsiTheme="minorHAnsi" w:cstheme="minorHAnsi"/>
          <w:b/>
        </w:rPr>
        <w:t>c</w:t>
      </w:r>
      <w:r w:rsidRPr="00344811">
        <w:rPr>
          <w:rFonts w:asciiTheme="minorHAnsi" w:hAnsiTheme="minorHAnsi" w:cstheme="minorHAnsi"/>
          <w:b/>
        </w:rPr>
        <w:t>losed:</w:t>
      </w:r>
      <w:r w:rsidRPr="00344811">
        <w:rPr>
          <w:rFonts w:asciiTheme="minorHAnsi" w:hAnsiTheme="minorHAnsi" w:cstheme="minorHAnsi"/>
        </w:rPr>
        <w:t xml:space="preserve"> Whitney Portal, Whitney Portal Group</w:t>
      </w:r>
      <w:r w:rsidR="004C517A" w:rsidRPr="00344811">
        <w:rPr>
          <w:rFonts w:asciiTheme="minorHAnsi" w:hAnsiTheme="minorHAnsi" w:cstheme="minorHAnsi"/>
        </w:rPr>
        <w:t>, Whitney Portal Trailhead, Cottonwood Lakes, Cottonwood Pass, Horseshoe Meadows Equestrian</w:t>
      </w:r>
      <w:r w:rsidR="00D0093E" w:rsidRPr="00344811">
        <w:rPr>
          <w:rFonts w:asciiTheme="minorHAnsi" w:hAnsiTheme="minorHAnsi" w:cstheme="minorHAnsi"/>
        </w:rPr>
        <w:t>. Kennedy Meadows</w:t>
      </w:r>
      <w:r w:rsidR="004C517A" w:rsidRPr="00344811">
        <w:rPr>
          <w:rFonts w:asciiTheme="minorHAnsi" w:hAnsiTheme="minorHAnsi" w:cstheme="minorHAnsi"/>
        </w:rPr>
        <w:t>.</w:t>
      </w:r>
    </w:p>
    <w:p w14:paraId="293B5768" w14:textId="77777777" w:rsidR="00BF76EF" w:rsidRPr="00344811" w:rsidRDefault="00BF76EF" w:rsidP="00DB5206">
      <w:pPr>
        <w:pStyle w:val="BodyText"/>
        <w:rPr>
          <w:rFonts w:asciiTheme="minorHAnsi" w:hAnsiTheme="minorHAnsi" w:cstheme="minorHAnsi"/>
        </w:rPr>
      </w:pPr>
    </w:p>
    <w:p w14:paraId="6D83CFD7" w14:textId="1152A3A9" w:rsidR="00AD10BF" w:rsidRPr="00344811" w:rsidRDefault="00D23419" w:rsidP="00AD10BF">
      <w:pPr>
        <w:pStyle w:val="BodyText"/>
        <w:rPr>
          <w:rFonts w:asciiTheme="minorHAnsi" w:eastAsia="Times New Roman" w:hAnsiTheme="minorHAnsi" w:cstheme="minorHAnsi"/>
          <w:color w:val="000000"/>
        </w:rPr>
      </w:pPr>
      <w:r w:rsidRPr="00344811">
        <w:rPr>
          <w:rFonts w:asciiTheme="minorHAnsi" w:hAnsiTheme="minorHAnsi" w:cstheme="minorHAnsi"/>
        </w:rPr>
        <w:t xml:space="preserve">The Eastern Sierra Visitor Center in Lone Pine is </w:t>
      </w:r>
      <w:r w:rsidR="00AD10BF" w:rsidRPr="00344811">
        <w:rPr>
          <w:rFonts w:asciiTheme="minorHAnsi" w:hAnsiTheme="minorHAnsi" w:cstheme="minorHAnsi"/>
        </w:rPr>
        <w:t>closed, but visitor questions are being answered via phone call M-F,</w:t>
      </w:r>
      <w:r w:rsidR="00AD10BF" w:rsidRPr="00344811">
        <w:rPr>
          <w:rFonts w:asciiTheme="minorHAnsi" w:eastAsia="Times New Roman" w:hAnsiTheme="minorHAnsi" w:cstheme="minorHAnsi"/>
          <w:color w:val="000000"/>
        </w:rPr>
        <w:t xml:space="preserve"> 8:</w:t>
      </w:r>
      <w:r w:rsidR="00EE4330">
        <w:rPr>
          <w:rFonts w:asciiTheme="minorHAnsi" w:eastAsia="Times New Roman" w:hAnsiTheme="minorHAnsi" w:cstheme="minorHAnsi"/>
          <w:color w:val="000000"/>
        </w:rPr>
        <w:t>0</w:t>
      </w:r>
      <w:r w:rsidR="00AD10BF" w:rsidRPr="00344811">
        <w:rPr>
          <w:rFonts w:asciiTheme="minorHAnsi" w:eastAsia="Times New Roman" w:hAnsiTheme="minorHAnsi" w:cstheme="minorHAnsi"/>
          <w:color w:val="000000"/>
        </w:rPr>
        <w:t xml:space="preserve">0 am to </w:t>
      </w:r>
      <w:r w:rsidR="00EE4330">
        <w:rPr>
          <w:rFonts w:asciiTheme="minorHAnsi" w:eastAsia="Times New Roman" w:hAnsiTheme="minorHAnsi" w:cstheme="minorHAnsi"/>
          <w:color w:val="000000"/>
        </w:rPr>
        <w:t>5</w:t>
      </w:r>
      <w:r w:rsidR="00AD10BF" w:rsidRPr="00344811">
        <w:rPr>
          <w:rFonts w:asciiTheme="minorHAnsi" w:eastAsia="Times New Roman" w:hAnsiTheme="minorHAnsi" w:cstheme="minorHAnsi"/>
          <w:color w:val="000000"/>
        </w:rPr>
        <w:t>:</w:t>
      </w:r>
      <w:r w:rsidR="00EE4330">
        <w:rPr>
          <w:rFonts w:asciiTheme="minorHAnsi" w:eastAsia="Times New Roman" w:hAnsiTheme="minorHAnsi" w:cstheme="minorHAnsi"/>
          <w:color w:val="000000"/>
        </w:rPr>
        <w:t>00</w:t>
      </w:r>
      <w:r w:rsidR="00AD10BF" w:rsidRPr="00344811">
        <w:rPr>
          <w:rFonts w:asciiTheme="minorHAnsi" w:eastAsia="Times New Roman" w:hAnsiTheme="minorHAnsi" w:cstheme="minorHAnsi"/>
          <w:color w:val="000000"/>
        </w:rPr>
        <w:t xml:space="preserve"> pm</w:t>
      </w:r>
      <w:r w:rsidR="00EE4330">
        <w:rPr>
          <w:rFonts w:asciiTheme="minorHAnsi" w:eastAsia="Times New Roman" w:hAnsiTheme="minorHAnsi" w:cstheme="minorHAnsi"/>
          <w:color w:val="000000"/>
        </w:rPr>
        <w:t xml:space="preserve"> last call at 4:445 pm</w:t>
      </w:r>
      <w:r w:rsidR="007E29C8">
        <w:rPr>
          <w:rFonts w:asciiTheme="minorHAnsi" w:eastAsia="Times New Roman" w:hAnsiTheme="minorHAnsi" w:cstheme="minorHAnsi"/>
          <w:color w:val="000000"/>
        </w:rPr>
        <w:t xml:space="preserve">, </w:t>
      </w:r>
      <w:r w:rsidR="007E29C8" w:rsidRPr="007E29C8">
        <w:rPr>
          <w:rFonts w:asciiTheme="minorHAnsi" w:eastAsia="Times New Roman" w:hAnsiTheme="minorHAnsi" w:cstheme="minorHAnsi"/>
          <w:color w:val="000000"/>
        </w:rPr>
        <w:t>760-876-6200</w:t>
      </w:r>
      <w:r w:rsidR="00BF70D4">
        <w:rPr>
          <w:rFonts w:asciiTheme="minorHAnsi" w:eastAsia="Times New Roman" w:hAnsiTheme="minorHAnsi" w:cstheme="minorHAnsi"/>
          <w:color w:val="000000"/>
        </w:rPr>
        <w:t>. 760-876-6222</w:t>
      </w:r>
      <w:r w:rsidR="007E29C8">
        <w:rPr>
          <w:rFonts w:asciiTheme="minorHAnsi" w:eastAsia="Times New Roman" w:hAnsiTheme="minorHAnsi" w:cstheme="minorHAnsi"/>
          <w:color w:val="000000"/>
        </w:rPr>
        <w:t>.</w:t>
      </w:r>
    </w:p>
    <w:p w14:paraId="540621A7" w14:textId="0A45E262" w:rsidR="00344811" w:rsidRPr="00344811" w:rsidRDefault="00344811" w:rsidP="00AD10BF">
      <w:pPr>
        <w:pStyle w:val="BodyText"/>
        <w:rPr>
          <w:rFonts w:asciiTheme="minorHAnsi" w:eastAsia="Times New Roman" w:hAnsiTheme="minorHAnsi" w:cstheme="minorHAnsi"/>
          <w:color w:val="000000"/>
        </w:rPr>
      </w:pPr>
    </w:p>
    <w:p w14:paraId="360A6D7E" w14:textId="73682BFA" w:rsidR="00344811" w:rsidRPr="00344811" w:rsidRDefault="00344811" w:rsidP="00AD10BF">
      <w:pPr>
        <w:pStyle w:val="BodyText"/>
        <w:rPr>
          <w:rFonts w:asciiTheme="minorHAnsi" w:hAnsiTheme="minorHAnsi" w:cstheme="minorHAnsi"/>
        </w:rPr>
      </w:pPr>
      <w:r w:rsidRPr="00344811">
        <w:rPr>
          <w:rFonts w:asciiTheme="minorHAnsi" w:hAnsiTheme="minorHAnsi" w:cstheme="minorHAnsi"/>
        </w:rPr>
        <w:t>Virtual wilderness permits are being issued at all visitor centers and through the Wilderness Permit Office</w:t>
      </w:r>
      <w:r>
        <w:rPr>
          <w:rFonts w:asciiTheme="minorHAnsi" w:hAnsiTheme="minorHAnsi" w:cstheme="minorHAnsi"/>
        </w:rPr>
        <w:t>, daily from 8:00am to 4:30 pm</w:t>
      </w:r>
      <w:r w:rsidR="007E29C8">
        <w:rPr>
          <w:rFonts w:asciiTheme="minorHAnsi" w:hAnsiTheme="minorHAnsi" w:cstheme="minorHAnsi"/>
        </w:rPr>
        <w:t xml:space="preserve">, </w:t>
      </w:r>
      <w:r w:rsidR="007E29C8" w:rsidRPr="00344811">
        <w:rPr>
          <w:rFonts w:asciiTheme="minorHAnsi" w:hAnsiTheme="minorHAnsi" w:cstheme="minorHAnsi"/>
        </w:rPr>
        <w:t>760-873-248</w:t>
      </w:r>
      <w:r w:rsidR="007E29C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  <w:r w:rsidRPr="00344811">
        <w:rPr>
          <w:rFonts w:asciiTheme="minorHAnsi" w:hAnsiTheme="minorHAnsi" w:cstheme="minorHAnsi"/>
          <w:shd w:val="clear" w:color="auto" w:fill="FBF8E0"/>
        </w:rPr>
        <w:t xml:space="preserve"> </w:t>
      </w:r>
      <w:r w:rsidR="001A1D9E">
        <w:rPr>
          <w:rFonts w:asciiTheme="minorHAnsi" w:hAnsiTheme="minorHAnsi" w:cstheme="minorHAnsi"/>
          <w:shd w:val="clear" w:color="auto" w:fill="FBF8E0"/>
        </w:rPr>
        <w:t>Call volume had been significant, so i</w:t>
      </w:r>
      <w:r w:rsidR="0006247B">
        <w:rPr>
          <w:rFonts w:asciiTheme="minorHAnsi" w:hAnsiTheme="minorHAnsi" w:cstheme="minorHAnsi"/>
          <w:shd w:val="clear" w:color="auto" w:fill="FBF8E0"/>
        </w:rPr>
        <w:t>f</w:t>
      </w:r>
      <w:r w:rsidR="001A1D9E">
        <w:rPr>
          <w:rFonts w:asciiTheme="minorHAnsi" w:hAnsiTheme="minorHAnsi" w:cstheme="minorHAnsi"/>
          <w:shd w:val="clear" w:color="auto" w:fill="FBF8E0"/>
        </w:rPr>
        <w:t xml:space="preserve"> you have a permit later in the year, we advise </w:t>
      </w:r>
      <w:r w:rsidR="0006247B">
        <w:rPr>
          <w:rFonts w:asciiTheme="minorHAnsi" w:hAnsiTheme="minorHAnsi" w:cstheme="minorHAnsi"/>
          <w:shd w:val="clear" w:color="auto" w:fill="FBF8E0"/>
        </w:rPr>
        <w:t xml:space="preserve">waiting to call until your reservation gets closer. </w:t>
      </w:r>
    </w:p>
    <w:p w14:paraId="44FBE4FA" w14:textId="77777777" w:rsidR="002A47BC" w:rsidRPr="00344811" w:rsidRDefault="002A47BC" w:rsidP="00DB5206">
      <w:pPr>
        <w:rPr>
          <w:rFonts w:asciiTheme="minorHAnsi" w:hAnsiTheme="minorHAnsi" w:cstheme="minorHAnsi"/>
          <w:i/>
        </w:rPr>
      </w:pPr>
    </w:p>
    <w:p w14:paraId="1B070EA2" w14:textId="0FEEF17A" w:rsidR="00D71A9F" w:rsidRPr="001B1624" w:rsidRDefault="00D23419">
      <w:pPr>
        <w:rPr>
          <w:rFonts w:asciiTheme="minorHAnsi" w:hAnsiTheme="minorHAnsi" w:cstheme="minorHAnsi"/>
          <w:i/>
        </w:rPr>
      </w:pPr>
      <w:r w:rsidRPr="00344811">
        <w:rPr>
          <w:rFonts w:asciiTheme="minorHAnsi" w:hAnsiTheme="minorHAnsi" w:cstheme="minorHAnsi"/>
          <w:i/>
        </w:rPr>
        <w:t>The Inyo Nation</w:t>
      </w:r>
      <w:r w:rsidR="00A976A4" w:rsidRPr="00344811">
        <w:rPr>
          <w:rFonts w:asciiTheme="minorHAnsi" w:hAnsiTheme="minorHAnsi" w:cstheme="minorHAnsi"/>
          <w:i/>
        </w:rPr>
        <w:t>al Forest</w:t>
      </w:r>
      <w:r w:rsidR="00344811">
        <w:rPr>
          <w:rFonts w:asciiTheme="minorHAnsi" w:hAnsiTheme="minorHAnsi" w:cstheme="minorHAnsi"/>
          <w:i/>
        </w:rPr>
        <w:t xml:space="preserve"> and Bishop BLM Field office are </w:t>
      </w:r>
      <w:r w:rsidR="0036166C" w:rsidRPr="00344811">
        <w:rPr>
          <w:rFonts w:asciiTheme="minorHAnsi" w:hAnsiTheme="minorHAnsi" w:cstheme="minorHAnsi"/>
          <w:i/>
        </w:rPr>
        <w:t xml:space="preserve">in Fire Restrictions </w:t>
      </w:r>
      <w:bookmarkEnd w:id="1"/>
      <w:bookmarkEnd w:id="2"/>
      <w:bookmarkEnd w:id="3"/>
    </w:p>
    <w:sectPr w:rsidR="00D71A9F" w:rsidRPr="001B1624" w:rsidSect="00B27F76">
      <w:headerReference w:type="default" r:id="rId10"/>
      <w:pgSz w:w="12240" w:h="15840"/>
      <w:pgMar w:top="1440" w:right="1440" w:bottom="1440" w:left="1440" w:header="79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FB8DB" w14:textId="77777777" w:rsidR="004E3D4E" w:rsidRDefault="004E3D4E">
      <w:r>
        <w:separator/>
      </w:r>
    </w:p>
  </w:endnote>
  <w:endnote w:type="continuationSeparator" w:id="0">
    <w:p w14:paraId="695824AE" w14:textId="77777777" w:rsidR="004E3D4E" w:rsidRDefault="004E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41F04" w14:textId="77777777" w:rsidR="004E3D4E" w:rsidRDefault="004E3D4E">
      <w:r>
        <w:separator/>
      </w:r>
    </w:p>
  </w:footnote>
  <w:footnote w:type="continuationSeparator" w:id="0">
    <w:p w14:paraId="66901C40" w14:textId="77777777" w:rsidR="004E3D4E" w:rsidRDefault="004E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E17D" w14:textId="6A946547" w:rsidR="007C5F8F" w:rsidRPr="000D37E9" w:rsidRDefault="007E29C8" w:rsidP="000D37E9">
    <w:pPr>
      <w:pStyle w:val="Header"/>
      <w:jc w:val="right"/>
    </w:pPr>
    <w:r>
      <w:t>06/</w:t>
    </w:r>
    <w:r w:rsidR="00BB6CA4">
      <w:t>1</w:t>
    </w:r>
    <w:r w:rsidR="00281D60">
      <w:t>1</w:t>
    </w:r>
    <w: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46B6"/>
    <w:multiLevelType w:val="hybridMultilevel"/>
    <w:tmpl w:val="CA141494"/>
    <w:lvl w:ilvl="0" w:tplc="BA467F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BB"/>
    <w:rsid w:val="0000088A"/>
    <w:rsid w:val="0000445C"/>
    <w:rsid w:val="00005953"/>
    <w:rsid w:val="0001137D"/>
    <w:rsid w:val="00012644"/>
    <w:rsid w:val="00013A3D"/>
    <w:rsid w:val="00013AB0"/>
    <w:rsid w:val="0001440D"/>
    <w:rsid w:val="0002079B"/>
    <w:rsid w:val="000249B9"/>
    <w:rsid w:val="00031131"/>
    <w:rsid w:val="000347B7"/>
    <w:rsid w:val="00034BD1"/>
    <w:rsid w:val="00035F5D"/>
    <w:rsid w:val="00037EED"/>
    <w:rsid w:val="000413C9"/>
    <w:rsid w:val="0004669F"/>
    <w:rsid w:val="00055250"/>
    <w:rsid w:val="0006247B"/>
    <w:rsid w:val="000628A2"/>
    <w:rsid w:val="00064608"/>
    <w:rsid w:val="00074EF4"/>
    <w:rsid w:val="00082402"/>
    <w:rsid w:val="0008429A"/>
    <w:rsid w:val="00091053"/>
    <w:rsid w:val="000962B5"/>
    <w:rsid w:val="000A0407"/>
    <w:rsid w:val="000A2582"/>
    <w:rsid w:val="000A36A8"/>
    <w:rsid w:val="000A6279"/>
    <w:rsid w:val="000B2027"/>
    <w:rsid w:val="000B666E"/>
    <w:rsid w:val="000C1BD8"/>
    <w:rsid w:val="000C26C8"/>
    <w:rsid w:val="000D0928"/>
    <w:rsid w:val="000D21A9"/>
    <w:rsid w:val="000D37E9"/>
    <w:rsid w:val="000E08D9"/>
    <w:rsid w:val="000E4ECE"/>
    <w:rsid w:val="000F6B03"/>
    <w:rsid w:val="00101034"/>
    <w:rsid w:val="0010371E"/>
    <w:rsid w:val="00104C85"/>
    <w:rsid w:val="00106A2E"/>
    <w:rsid w:val="001126E4"/>
    <w:rsid w:val="0011549F"/>
    <w:rsid w:val="001243BF"/>
    <w:rsid w:val="00126D0D"/>
    <w:rsid w:val="0013553A"/>
    <w:rsid w:val="00140F3F"/>
    <w:rsid w:val="001421B4"/>
    <w:rsid w:val="00143F64"/>
    <w:rsid w:val="001448B7"/>
    <w:rsid w:val="00147117"/>
    <w:rsid w:val="001518AC"/>
    <w:rsid w:val="00152BB2"/>
    <w:rsid w:val="00160923"/>
    <w:rsid w:val="0016101B"/>
    <w:rsid w:val="00172C8C"/>
    <w:rsid w:val="00173DDE"/>
    <w:rsid w:val="0018253F"/>
    <w:rsid w:val="0018355F"/>
    <w:rsid w:val="00193E15"/>
    <w:rsid w:val="00194A1A"/>
    <w:rsid w:val="001A1D9E"/>
    <w:rsid w:val="001A259E"/>
    <w:rsid w:val="001A3711"/>
    <w:rsid w:val="001A7152"/>
    <w:rsid w:val="001B1624"/>
    <w:rsid w:val="001B16D6"/>
    <w:rsid w:val="001B35D5"/>
    <w:rsid w:val="001C004C"/>
    <w:rsid w:val="001C3EDA"/>
    <w:rsid w:val="001C5D88"/>
    <w:rsid w:val="001C7589"/>
    <w:rsid w:val="001C7724"/>
    <w:rsid w:val="001D3072"/>
    <w:rsid w:val="001D6615"/>
    <w:rsid w:val="001D7FC9"/>
    <w:rsid w:val="001E0FD7"/>
    <w:rsid w:val="001E2126"/>
    <w:rsid w:val="001E6CBB"/>
    <w:rsid w:val="001F2B5E"/>
    <w:rsid w:val="001F4223"/>
    <w:rsid w:val="001F6AB3"/>
    <w:rsid w:val="00210378"/>
    <w:rsid w:val="0021063B"/>
    <w:rsid w:val="00211048"/>
    <w:rsid w:val="00217272"/>
    <w:rsid w:val="002240D9"/>
    <w:rsid w:val="002300BA"/>
    <w:rsid w:val="00230B16"/>
    <w:rsid w:val="00255729"/>
    <w:rsid w:val="00255BD2"/>
    <w:rsid w:val="002566B5"/>
    <w:rsid w:val="00264AAF"/>
    <w:rsid w:val="00264EF6"/>
    <w:rsid w:val="00276F6C"/>
    <w:rsid w:val="00281D60"/>
    <w:rsid w:val="00281F52"/>
    <w:rsid w:val="002847AA"/>
    <w:rsid w:val="00291761"/>
    <w:rsid w:val="00292802"/>
    <w:rsid w:val="002946FF"/>
    <w:rsid w:val="00294C86"/>
    <w:rsid w:val="00295300"/>
    <w:rsid w:val="00295B4B"/>
    <w:rsid w:val="0029707E"/>
    <w:rsid w:val="002A4086"/>
    <w:rsid w:val="002A425C"/>
    <w:rsid w:val="002A47BC"/>
    <w:rsid w:val="002A4DD2"/>
    <w:rsid w:val="002A7D11"/>
    <w:rsid w:val="002B15AE"/>
    <w:rsid w:val="002B2231"/>
    <w:rsid w:val="002B4F21"/>
    <w:rsid w:val="002B57C9"/>
    <w:rsid w:val="002B5C06"/>
    <w:rsid w:val="002B64E9"/>
    <w:rsid w:val="002C3CB8"/>
    <w:rsid w:val="002C4DCE"/>
    <w:rsid w:val="002C6D74"/>
    <w:rsid w:val="002D782E"/>
    <w:rsid w:val="002D7ED8"/>
    <w:rsid w:val="002E56BC"/>
    <w:rsid w:val="002E6B9D"/>
    <w:rsid w:val="002F0525"/>
    <w:rsid w:val="002F1A2F"/>
    <w:rsid w:val="002F49D7"/>
    <w:rsid w:val="002F6098"/>
    <w:rsid w:val="002F7BB3"/>
    <w:rsid w:val="00306F77"/>
    <w:rsid w:val="003117C9"/>
    <w:rsid w:val="00314D7A"/>
    <w:rsid w:val="00330A09"/>
    <w:rsid w:val="00331000"/>
    <w:rsid w:val="003314D5"/>
    <w:rsid w:val="00337352"/>
    <w:rsid w:val="00343350"/>
    <w:rsid w:val="00344811"/>
    <w:rsid w:val="00346F35"/>
    <w:rsid w:val="0035027E"/>
    <w:rsid w:val="003544DD"/>
    <w:rsid w:val="003570C0"/>
    <w:rsid w:val="0036166C"/>
    <w:rsid w:val="00362FB0"/>
    <w:rsid w:val="00365824"/>
    <w:rsid w:val="00374702"/>
    <w:rsid w:val="00377205"/>
    <w:rsid w:val="00377631"/>
    <w:rsid w:val="0038588B"/>
    <w:rsid w:val="003A11D8"/>
    <w:rsid w:val="003A2E1C"/>
    <w:rsid w:val="003A5955"/>
    <w:rsid w:val="003C0FFA"/>
    <w:rsid w:val="003C1917"/>
    <w:rsid w:val="003C1BC7"/>
    <w:rsid w:val="003C53DE"/>
    <w:rsid w:val="003D572E"/>
    <w:rsid w:val="003E1CB7"/>
    <w:rsid w:val="003E2586"/>
    <w:rsid w:val="003E5E50"/>
    <w:rsid w:val="003E793B"/>
    <w:rsid w:val="003F0920"/>
    <w:rsid w:val="00401506"/>
    <w:rsid w:val="0040676E"/>
    <w:rsid w:val="00411DF5"/>
    <w:rsid w:val="0042351D"/>
    <w:rsid w:val="00426BA4"/>
    <w:rsid w:val="00434126"/>
    <w:rsid w:val="00455171"/>
    <w:rsid w:val="004759F7"/>
    <w:rsid w:val="00476A34"/>
    <w:rsid w:val="004835E3"/>
    <w:rsid w:val="0049424A"/>
    <w:rsid w:val="0049661E"/>
    <w:rsid w:val="004A2739"/>
    <w:rsid w:val="004A3981"/>
    <w:rsid w:val="004B745C"/>
    <w:rsid w:val="004C3391"/>
    <w:rsid w:val="004C517A"/>
    <w:rsid w:val="004E09E6"/>
    <w:rsid w:val="004E3D4E"/>
    <w:rsid w:val="004E5E07"/>
    <w:rsid w:val="004F0DAF"/>
    <w:rsid w:val="004F296C"/>
    <w:rsid w:val="004F471B"/>
    <w:rsid w:val="004F6980"/>
    <w:rsid w:val="004F7521"/>
    <w:rsid w:val="00502421"/>
    <w:rsid w:val="00506845"/>
    <w:rsid w:val="005071A6"/>
    <w:rsid w:val="0051302A"/>
    <w:rsid w:val="00514B45"/>
    <w:rsid w:val="005152F8"/>
    <w:rsid w:val="005154A1"/>
    <w:rsid w:val="0051742D"/>
    <w:rsid w:val="005247A1"/>
    <w:rsid w:val="00533828"/>
    <w:rsid w:val="005368BC"/>
    <w:rsid w:val="00540B8A"/>
    <w:rsid w:val="00542246"/>
    <w:rsid w:val="005466DA"/>
    <w:rsid w:val="0055323A"/>
    <w:rsid w:val="00554511"/>
    <w:rsid w:val="0055646F"/>
    <w:rsid w:val="00556723"/>
    <w:rsid w:val="005643C4"/>
    <w:rsid w:val="00564C57"/>
    <w:rsid w:val="005660B6"/>
    <w:rsid w:val="00572EC9"/>
    <w:rsid w:val="00575FBC"/>
    <w:rsid w:val="00581080"/>
    <w:rsid w:val="00584913"/>
    <w:rsid w:val="00586E38"/>
    <w:rsid w:val="005939E6"/>
    <w:rsid w:val="005A49EE"/>
    <w:rsid w:val="005C2367"/>
    <w:rsid w:val="005D40B8"/>
    <w:rsid w:val="005E2FE2"/>
    <w:rsid w:val="005E489A"/>
    <w:rsid w:val="005E7DA6"/>
    <w:rsid w:val="005F324B"/>
    <w:rsid w:val="00601B45"/>
    <w:rsid w:val="0060575E"/>
    <w:rsid w:val="006116C7"/>
    <w:rsid w:val="00621073"/>
    <w:rsid w:val="00627B68"/>
    <w:rsid w:val="0064086D"/>
    <w:rsid w:val="00642E01"/>
    <w:rsid w:val="00642EEC"/>
    <w:rsid w:val="006432B5"/>
    <w:rsid w:val="00643D79"/>
    <w:rsid w:val="00646CD4"/>
    <w:rsid w:val="006524CE"/>
    <w:rsid w:val="00655711"/>
    <w:rsid w:val="0066166C"/>
    <w:rsid w:val="00661CDB"/>
    <w:rsid w:val="00677F4E"/>
    <w:rsid w:val="00685B5E"/>
    <w:rsid w:val="006865E4"/>
    <w:rsid w:val="006A3EAB"/>
    <w:rsid w:val="006A634D"/>
    <w:rsid w:val="006A706A"/>
    <w:rsid w:val="006B2976"/>
    <w:rsid w:val="006B6FA2"/>
    <w:rsid w:val="006C14D8"/>
    <w:rsid w:val="006C387D"/>
    <w:rsid w:val="006C5141"/>
    <w:rsid w:val="006D19C0"/>
    <w:rsid w:val="006D1C5A"/>
    <w:rsid w:val="006D4FC2"/>
    <w:rsid w:val="006D6712"/>
    <w:rsid w:val="006E1D48"/>
    <w:rsid w:val="006E23C1"/>
    <w:rsid w:val="006F53DC"/>
    <w:rsid w:val="007042EC"/>
    <w:rsid w:val="00706ABD"/>
    <w:rsid w:val="00707C8D"/>
    <w:rsid w:val="0071095A"/>
    <w:rsid w:val="007269FC"/>
    <w:rsid w:val="00734640"/>
    <w:rsid w:val="00735C9B"/>
    <w:rsid w:val="007374BF"/>
    <w:rsid w:val="0074242F"/>
    <w:rsid w:val="00742A14"/>
    <w:rsid w:val="00742A62"/>
    <w:rsid w:val="00742C02"/>
    <w:rsid w:val="007432F4"/>
    <w:rsid w:val="0075244D"/>
    <w:rsid w:val="00752BAD"/>
    <w:rsid w:val="0075356C"/>
    <w:rsid w:val="00760A53"/>
    <w:rsid w:val="00760C80"/>
    <w:rsid w:val="0076486D"/>
    <w:rsid w:val="00765EBE"/>
    <w:rsid w:val="007714BB"/>
    <w:rsid w:val="00777918"/>
    <w:rsid w:val="007833ED"/>
    <w:rsid w:val="007843EB"/>
    <w:rsid w:val="00791572"/>
    <w:rsid w:val="00792FC6"/>
    <w:rsid w:val="00793135"/>
    <w:rsid w:val="00795851"/>
    <w:rsid w:val="00796520"/>
    <w:rsid w:val="00796680"/>
    <w:rsid w:val="007A11BA"/>
    <w:rsid w:val="007A133A"/>
    <w:rsid w:val="007A7133"/>
    <w:rsid w:val="007B1036"/>
    <w:rsid w:val="007B248A"/>
    <w:rsid w:val="007C0755"/>
    <w:rsid w:val="007C5F8F"/>
    <w:rsid w:val="007C66EE"/>
    <w:rsid w:val="007D0F08"/>
    <w:rsid w:val="007D55A4"/>
    <w:rsid w:val="007E18D9"/>
    <w:rsid w:val="007E243C"/>
    <w:rsid w:val="007E29C8"/>
    <w:rsid w:val="007E5D22"/>
    <w:rsid w:val="00800368"/>
    <w:rsid w:val="00802C6D"/>
    <w:rsid w:val="00803E41"/>
    <w:rsid w:val="0080554C"/>
    <w:rsid w:val="008077A4"/>
    <w:rsid w:val="00810002"/>
    <w:rsid w:val="00811577"/>
    <w:rsid w:val="00820D18"/>
    <w:rsid w:val="008213C4"/>
    <w:rsid w:val="00831244"/>
    <w:rsid w:val="0083361D"/>
    <w:rsid w:val="00840C14"/>
    <w:rsid w:val="00841BCC"/>
    <w:rsid w:val="008528A1"/>
    <w:rsid w:val="008529D2"/>
    <w:rsid w:val="00853BE8"/>
    <w:rsid w:val="00854297"/>
    <w:rsid w:val="008566C7"/>
    <w:rsid w:val="00857BB4"/>
    <w:rsid w:val="00861884"/>
    <w:rsid w:val="00861C20"/>
    <w:rsid w:val="00870C33"/>
    <w:rsid w:val="00870C6D"/>
    <w:rsid w:val="00871658"/>
    <w:rsid w:val="00890E25"/>
    <w:rsid w:val="00892FB4"/>
    <w:rsid w:val="008936D4"/>
    <w:rsid w:val="008A1FE8"/>
    <w:rsid w:val="008B6D6A"/>
    <w:rsid w:val="008C343A"/>
    <w:rsid w:val="008C4721"/>
    <w:rsid w:val="008E091E"/>
    <w:rsid w:val="008E15B7"/>
    <w:rsid w:val="008E2A89"/>
    <w:rsid w:val="008E32CB"/>
    <w:rsid w:val="008E7670"/>
    <w:rsid w:val="008F68FF"/>
    <w:rsid w:val="00900089"/>
    <w:rsid w:val="009059F8"/>
    <w:rsid w:val="00910346"/>
    <w:rsid w:val="009142E6"/>
    <w:rsid w:val="00921B65"/>
    <w:rsid w:val="00932B77"/>
    <w:rsid w:val="00941742"/>
    <w:rsid w:val="009427B6"/>
    <w:rsid w:val="00952E1C"/>
    <w:rsid w:val="00955E23"/>
    <w:rsid w:val="0096456D"/>
    <w:rsid w:val="00965D27"/>
    <w:rsid w:val="00972386"/>
    <w:rsid w:val="0097756F"/>
    <w:rsid w:val="0097774F"/>
    <w:rsid w:val="009779B7"/>
    <w:rsid w:val="00977D12"/>
    <w:rsid w:val="009801A4"/>
    <w:rsid w:val="00983AD3"/>
    <w:rsid w:val="00983B8E"/>
    <w:rsid w:val="0098627C"/>
    <w:rsid w:val="009944DE"/>
    <w:rsid w:val="009A0952"/>
    <w:rsid w:val="009A3538"/>
    <w:rsid w:val="009B1BD8"/>
    <w:rsid w:val="009C169F"/>
    <w:rsid w:val="009C2CAF"/>
    <w:rsid w:val="009C4A7B"/>
    <w:rsid w:val="009C5C91"/>
    <w:rsid w:val="009D1957"/>
    <w:rsid w:val="009D22C4"/>
    <w:rsid w:val="009F7074"/>
    <w:rsid w:val="00A014E1"/>
    <w:rsid w:val="00A07BFF"/>
    <w:rsid w:val="00A117FA"/>
    <w:rsid w:val="00A160EE"/>
    <w:rsid w:val="00A30D6E"/>
    <w:rsid w:val="00A3335E"/>
    <w:rsid w:val="00A34D5E"/>
    <w:rsid w:val="00A40276"/>
    <w:rsid w:val="00A45A56"/>
    <w:rsid w:val="00A4660D"/>
    <w:rsid w:val="00A545C2"/>
    <w:rsid w:val="00A54870"/>
    <w:rsid w:val="00A665A4"/>
    <w:rsid w:val="00A87CB7"/>
    <w:rsid w:val="00A92846"/>
    <w:rsid w:val="00A976A4"/>
    <w:rsid w:val="00A97776"/>
    <w:rsid w:val="00A97DB6"/>
    <w:rsid w:val="00AA0E1E"/>
    <w:rsid w:val="00AC16A6"/>
    <w:rsid w:val="00AC36F2"/>
    <w:rsid w:val="00AC5E31"/>
    <w:rsid w:val="00AD10BF"/>
    <w:rsid w:val="00AD2512"/>
    <w:rsid w:val="00AD5E0A"/>
    <w:rsid w:val="00AD6F9C"/>
    <w:rsid w:val="00AF711A"/>
    <w:rsid w:val="00B03662"/>
    <w:rsid w:val="00B04BB3"/>
    <w:rsid w:val="00B06BB9"/>
    <w:rsid w:val="00B1632E"/>
    <w:rsid w:val="00B16535"/>
    <w:rsid w:val="00B2433C"/>
    <w:rsid w:val="00B27F76"/>
    <w:rsid w:val="00B34B4E"/>
    <w:rsid w:val="00B35419"/>
    <w:rsid w:val="00B42C61"/>
    <w:rsid w:val="00B47D18"/>
    <w:rsid w:val="00B531BB"/>
    <w:rsid w:val="00B56A02"/>
    <w:rsid w:val="00B57B1C"/>
    <w:rsid w:val="00B63E04"/>
    <w:rsid w:val="00B66B75"/>
    <w:rsid w:val="00B71912"/>
    <w:rsid w:val="00B77653"/>
    <w:rsid w:val="00B8409E"/>
    <w:rsid w:val="00B84D07"/>
    <w:rsid w:val="00B852C3"/>
    <w:rsid w:val="00B92B0E"/>
    <w:rsid w:val="00B9616F"/>
    <w:rsid w:val="00BA3E2F"/>
    <w:rsid w:val="00BA48A9"/>
    <w:rsid w:val="00BA6972"/>
    <w:rsid w:val="00BB5289"/>
    <w:rsid w:val="00BB6CA4"/>
    <w:rsid w:val="00BB7B03"/>
    <w:rsid w:val="00BC12AA"/>
    <w:rsid w:val="00BC3453"/>
    <w:rsid w:val="00BC62DC"/>
    <w:rsid w:val="00BD2D47"/>
    <w:rsid w:val="00BE462B"/>
    <w:rsid w:val="00BE753D"/>
    <w:rsid w:val="00BE798E"/>
    <w:rsid w:val="00BE798F"/>
    <w:rsid w:val="00BF1DB4"/>
    <w:rsid w:val="00BF4F56"/>
    <w:rsid w:val="00BF70D4"/>
    <w:rsid w:val="00BF76EF"/>
    <w:rsid w:val="00C00879"/>
    <w:rsid w:val="00C00DCB"/>
    <w:rsid w:val="00C011FA"/>
    <w:rsid w:val="00C0454D"/>
    <w:rsid w:val="00C11946"/>
    <w:rsid w:val="00C145FB"/>
    <w:rsid w:val="00C158EA"/>
    <w:rsid w:val="00C2073D"/>
    <w:rsid w:val="00C276D2"/>
    <w:rsid w:val="00C40F73"/>
    <w:rsid w:val="00C41F7A"/>
    <w:rsid w:val="00C433B2"/>
    <w:rsid w:val="00C5085B"/>
    <w:rsid w:val="00C519E4"/>
    <w:rsid w:val="00C5287F"/>
    <w:rsid w:val="00C52E70"/>
    <w:rsid w:val="00C60C16"/>
    <w:rsid w:val="00C62648"/>
    <w:rsid w:val="00C66E58"/>
    <w:rsid w:val="00C7318B"/>
    <w:rsid w:val="00C80FC4"/>
    <w:rsid w:val="00C900A3"/>
    <w:rsid w:val="00C93471"/>
    <w:rsid w:val="00CA68A6"/>
    <w:rsid w:val="00CB0282"/>
    <w:rsid w:val="00CB1052"/>
    <w:rsid w:val="00CC2F3B"/>
    <w:rsid w:val="00CC5940"/>
    <w:rsid w:val="00CC7DD3"/>
    <w:rsid w:val="00CD19E5"/>
    <w:rsid w:val="00CE06EE"/>
    <w:rsid w:val="00CE185B"/>
    <w:rsid w:val="00CE1883"/>
    <w:rsid w:val="00CF103F"/>
    <w:rsid w:val="00CF6099"/>
    <w:rsid w:val="00CF6D15"/>
    <w:rsid w:val="00CF7A24"/>
    <w:rsid w:val="00D0093E"/>
    <w:rsid w:val="00D025B3"/>
    <w:rsid w:val="00D03B69"/>
    <w:rsid w:val="00D15B51"/>
    <w:rsid w:val="00D23419"/>
    <w:rsid w:val="00D3246A"/>
    <w:rsid w:val="00D372A6"/>
    <w:rsid w:val="00D430DB"/>
    <w:rsid w:val="00D47119"/>
    <w:rsid w:val="00D50801"/>
    <w:rsid w:val="00D525DD"/>
    <w:rsid w:val="00D52FD0"/>
    <w:rsid w:val="00D55AA9"/>
    <w:rsid w:val="00D64A92"/>
    <w:rsid w:val="00D71A9F"/>
    <w:rsid w:val="00D86C51"/>
    <w:rsid w:val="00D9224C"/>
    <w:rsid w:val="00D9644D"/>
    <w:rsid w:val="00DA7AE0"/>
    <w:rsid w:val="00DB1DE9"/>
    <w:rsid w:val="00DB3619"/>
    <w:rsid w:val="00DB5206"/>
    <w:rsid w:val="00DB6A2A"/>
    <w:rsid w:val="00DD27BD"/>
    <w:rsid w:val="00DD285C"/>
    <w:rsid w:val="00DD4A5B"/>
    <w:rsid w:val="00DE1FD6"/>
    <w:rsid w:val="00DE7187"/>
    <w:rsid w:val="00DF10C1"/>
    <w:rsid w:val="00DF236C"/>
    <w:rsid w:val="00DF3E65"/>
    <w:rsid w:val="00E03D78"/>
    <w:rsid w:val="00E07D54"/>
    <w:rsid w:val="00E2143D"/>
    <w:rsid w:val="00E216E6"/>
    <w:rsid w:val="00E54075"/>
    <w:rsid w:val="00E54298"/>
    <w:rsid w:val="00E57020"/>
    <w:rsid w:val="00E63480"/>
    <w:rsid w:val="00E65911"/>
    <w:rsid w:val="00E74E90"/>
    <w:rsid w:val="00E765D2"/>
    <w:rsid w:val="00E8739E"/>
    <w:rsid w:val="00EA1B23"/>
    <w:rsid w:val="00EA2CD5"/>
    <w:rsid w:val="00EA4B95"/>
    <w:rsid w:val="00EA668C"/>
    <w:rsid w:val="00EA6DF1"/>
    <w:rsid w:val="00EA7AC6"/>
    <w:rsid w:val="00EB35F2"/>
    <w:rsid w:val="00EB375E"/>
    <w:rsid w:val="00EC1CA8"/>
    <w:rsid w:val="00EC4D8B"/>
    <w:rsid w:val="00EC77FF"/>
    <w:rsid w:val="00ED52F1"/>
    <w:rsid w:val="00ED5568"/>
    <w:rsid w:val="00EE4330"/>
    <w:rsid w:val="00EF59AA"/>
    <w:rsid w:val="00EF6743"/>
    <w:rsid w:val="00F03C66"/>
    <w:rsid w:val="00F12A50"/>
    <w:rsid w:val="00F1380D"/>
    <w:rsid w:val="00F315E4"/>
    <w:rsid w:val="00F37730"/>
    <w:rsid w:val="00F559FE"/>
    <w:rsid w:val="00F63F98"/>
    <w:rsid w:val="00F710C9"/>
    <w:rsid w:val="00F958B3"/>
    <w:rsid w:val="00F96988"/>
    <w:rsid w:val="00FA22CD"/>
    <w:rsid w:val="00FA5612"/>
    <w:rsid w:val="00FA7A48"/>
    <w:rsid w:val="00FB48FB"/>
    <w:rsid w:val="00FB4919"/>
    <w:rsid w:val="00FB5677"/>
    <w:rsid w:val="00FB6B5F"/>
    <w:rsid w:val="00FC5FE2"/>
    <w:rsid w:val="00FC7749"/>
    <w:rsid w:val="00FD3D7B"/>
    <w:rsid w:val="00FD62D5"/>
    <w:rsid w:val="00FE35A3"/>
    <w:rsid w:val="00FE5FC7"/>
    <w:rsid w:val="00FE66C3"/>
    <w:rsid w:val="00FE66C4"/>
    <w:rsid w:val="00FE6FD9"/>
    <w:rsid w:val="00FE7B45"/>
    <w:rsid w:val="00FF4019"/>
    <w:rsid w:val="00FF413E"/>
    <w:rsid w:val="00FF70C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2A0C4"/>
  <w15:docId w15:val="{923F8AC3-D023-4FAF-8EA0-AC69DE8E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7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19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47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11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7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119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1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8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85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85B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9C16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9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vid19.ca.gov/stay-home-except-for-essential-nee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84973-38B1-4ACA-A403-55EDE0A6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737</Words>
  <Characters>4103</Characters>
  <Application>Microsoft Office Word</Application>
  <DocSecurity>0</DocSecurity>
  <Lines>93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USDA Forest Service</dc:creator>
  <cp:lastModifiedBy>Schweizer, Debra A -FS</cp:lastModifiedBy>
  <cp:revision>10</cp:revision>
  <cp:lastPrinted>2019-10-03T16:36:00Z</cp:lastPrinted>
  <dcterms:created xsi:type="dcterms:W3CDTF">2020-06-10T21:20:00Z</dcterms:created>
  <dcterms:modified xsi:type="dcterms:W3CDTF">2020-06-11T15:03:00Z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2019-05-16T00:00:00Z</vt:filetime>
  </property>
</Properties>
</file>